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FAA21">
      <w:pPr>
        <w:rPr>
          <w:rFonts w:hint="eastAsia" w:eastAsiaTheme="minorEastAsia"/>
          <w:lang w:eastAsia="zh-CN"/>
        </w:rPr>
      </w:pPr>
      <w:r>
        <w:rPr>
          <w:rFonts w:hint="eastAsia" w:eastAsiaTheme="minorEastAsia"/>
          <w:lang w:eastAsia="zh-CN"/>
        </w:rPr>
        <w:drawing>
          <wp:inline distT="0" distB="0" distL="114300" distR="114300">
            <wp:extent cx="7495540" cy="10688320"/>
            <wp:effectExtent l="0" t="0" r="22860" b="5080"/>
            <wp:docPr id="1" name="图片 1" descr="附件1 玉林市医疗保障局关于转发《《自治区医保局 自治区新冠肺炎疫情防控指挥部疫情防控与医疗救治组关于降低新冠病毒核酸检测价格的通知》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附件1 玉林市医疗保障局关于转发《《自治区医保局 自治区新冠肺炎疫情防控指挥部疫情防控与医疗救治组关于降低新冠病毒核酸检测价格的通知》的通知"/>
                    <pic:cNvPicPr>
                      <a:picLocks noChangeAspect="1"/>
                    </pic:cNvPicPr>
                  </pic:nvPicPr>
                  <pic:blipFill>
                    <a:blip r:embed="rId4"/>
                    <a:stretch>
                      <a:fillRect/>
                    </a:stretch>
                  </pic:blipFill>
                  <pic:spPr>
                    <a:xfrm>
                      <a:off x="0" y="0"/>
                      <a:ext cx="7495540" cy="10688320"/>
                    </a:xfrm>
                    <a:prstGeom prst="rect">
                      <a:avLst/>
                    </a:prstGeom>
                  </pic:spPr>
                </pic:pic>
              </a:graphicData>
            </a:graphic>
          </wp:inline>
        </w:drawing>
      </w:r>
    </w:p>
    <w:p w14:paraId="50E5A4C0">
      <w:pPr>
        <w:rPr>
          <w:rFonts w:hint="eastAsia" w:eastAsiaTheme="minorEastAsia"/>
          <w:lang w:eastAsia="zh-CN"/>
        </w:rPr>
      </w:pPr>
      <w:r>
        <w:rPr>
          <w:rFonts w:hint="eastAsia" w:eastAsiaTheme="minorEastAsia"/>
          <w:lang w:eastAsia="zh-CN"/>
        </w:rPr>
        <w:drawing>
          <wp:inline distT="0" distB="0" distL="114300" distR="114300">
            <wp:extent cx="7495540" cy="10688320"/>
            <wp:effectExtent l="0" t="0" r="22860" b="5080"/>
            <wp:docPr id="2" name="图片 2" descr="附件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附件1 2"/>
                    <pic:cNvPicPr>
                      <a:picLocks noChangeAspect="1"/>
                    </pic:cNvPicPr>
                  </pic:nvPicPr>
                  <pic:blipFill>
                    <a:blip r:embed="rId5"/>
                    <a:stretch>
                      <a:fillRect/>
                    </a:stretch>
                  </pic:blipFill>
                  <pic:spPr>
                    <a:xfrm>
                      <a:off x="0" y="0"/>
                      <a:ext cx="7495540" cy="10688320"/>
                    </a:xfrm>
                    <a:prstGeom prst="rect">
                      <a:avLst/>
                    </a:prstGeom>
                  </pic:spPr>
                </pic:pic>
              </a:graphicData>
            </a:graphic>
          </wp:inline>
        </w:drawing>
      </w:r>
      <w:bookmarkStart w:id="0" w:name="_GoBack"/>
      <w:bookmarkEnd w:id="0"/>
    </w:p>
    <w:sectPr>
      <w:pgSz w:w="11906" w:h="16838"/>
      <w:pgMar w:top="0" w:right="0" w:bottom="0" w:left="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E1B64"/>
    <w:rsid w:val="7EFE1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2024-08-26T09:35:00Z</dcterms:created>
  <dc:creator>WPS_1555750662</dc:creator>
  <cp:lastModifiedBy>WPS_1555750662</cp:lastModifiedBy>
  <dcterms:modified xsi:type="dcterms:W3CDTF">2024-08-26T09:36:06Z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D6450FD2A63F4863E9DBCB662D0C4097_41</vt:lpwstr>
  </property>
</Properties>
</file>