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DC66F">
      <w:pPr>
        <w:jc w:val="center"/>
        <w:rPr>
          <w:rFonts w:hint="default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  <w:t>医疗安全（不良）事件管理系统、单病种质量管理系统、三级公立医院绩效考核病案首页上报系统、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  <w:t>CMIS病案统计管理系统运维服务需求表</w:t>
      </w:r>
    </w:p>
    <w:p w14:paraId="27A7053D">
      <w:pPr>
        <w:jc w:val="center"/>
        <w:rPr>
          <w:rFonts w:hint="default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</w:pPr>
    </w:p>
    <w:p w14:paraId="5C7B0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医疗安全（不良）事件管理系统、单病种质量管理系统、三级公立医院绩效考核病案首页上报系统、CMIS病案统计管理系统运维服务需求如下：</w:t>
      </w:r>
    </w:p>
    <w:p w14:paraId="37696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1.为我院提供在维护协议期内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医疗安全（不良）事件管理系统、单病种质量管理系统、三级公立医院绩效考核病案首页上报系统、CMIS病案统计管理系统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运维售后服务，保证每个季度到现场巡检一次，保持系统稳定性、安全性;</w:t>
      </w:r>
    </w:p>
    <w:p w14:paraId="770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2.为院方提供售后电话，为业务人员及时提供技术支持;</w:t>
      </w:r>
    </w:p>
    <w:p w14:paraId="712A4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3.在维护协议期内，院方在通过电话、信函或传真向客户服务中心提出维护申请后，通过网络或其他方式不可处理的情况下，服务商服务工程师在二个工作日内免费到达院方现场提供服务;</w:t>
      </w:r>
    </w:p>
    <w:p w14:paraId="3825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在应急情况下，服务商为院方免费提供解决方案，帮助院方尽量降低或避免因为外部因素造成的不利影响。如因硬件或其他原因造成的数据库系统损坏情况的发生，服务商有责任到现场，协助院方利用备份或现有介质文件恢复系统数据，保证系统的正常运行;</w:t>
      </w:r>
    </w:p>
    <w:p w14:paraId="48CC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5.免费为院方提供利用信函、电话、传真等手段解答用户有关今创软件培训、安装异常、操作异常、运行管理、数据维护等问题;</w:t>
      </w:r>
    </w:p>
    <w:p w14:paraId="15B1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6.免费为院方提供利用网络为用户提供远程通讯服务、在线解决技术问题及软件下载服务;</w:t>
      </w:r>
    </w:p>
    <w:p w14:paraId="572CD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7.现场工程师在维护完毕后，应请院方对数据的正确性及完整性进行现场检查后签字确认，并以文字方式将有关注意事项留给院方。</w:t>
      </w:r>
    </w:p>
    <w:p w14:paraId="0CF6B621"/>
    <w:sectPr>
      <w:pgSz w:w="11906" w:h="16838"/>
      <w:pgMar w:top="1134" w:right="1134" w:bottom="1134" w:left="1134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GIxNmZlNGFkYTJiNmFkNDZmMjhiMTJkM2NiNjgifQ=="/>
  </w:docVars>
  <w:rsids>
    <w:rsidRoot w:val="00160FDD"/>
    <w:rsid w:val="00160FDD"/>
    <w:rsid w:val="0024425C"/>
    <w:rsid w:val="00261151"/>
    <w:rsid w:val="00347134"/>
    <w:rsid w:val="003D0056"/>
    <w:rsid w:val="003D2FBE"/>
    <w:rsid w:val="005E4F29"/>
    <w:rsid w:val="00634059"/>
    <w:rsid w:val="006B0F4F"/>
    <w:rsid w:val="007B0456"/>
    <w:rsid w:val="0081291C"/>
    <w:rsid w:val="00B73BF7"/>
    <w:rsid w:val="00BB556E"/>
    <w:rsid w:val="00CD2882"/>
    <w:rsid w:val="00D42F31"/>
    <w:rsid w:val="00F74DAF"/>
    <w:rsid w:val="00FA4A26"/>
    <w:rsid w:val="02447348"/>
    <w:rsid w:val="02A40DB6"/>
    <w:rsid w:val="083C7992"/>
    <w:rsid w:val="0E3E79DA"/>
    <w:rsid w:val="0ED35977"/>
    <w:rsid w:val="0EDF62AE"/>
    <w:rsid w:val="0F533938"/>
    <w:rsid w:val="116E61A6"/>
    <w:rsid w:val="11B85DC5"/>
    <w:rsid w:val="13427323"/>
    <w:rsid w:val="146C3610"/>
    <w:rsid w:val="16387403"/>
    <w:rsid w:val="16B75A63"/>
    <w:rsid w:val="1A95222B"/>
    <w:rsid w:val="1BC7001F"/>
    <w:rsid w:val="1CCB1E4B"/>
    <w:rsid w:val="1E2E7514"/>
    <w:rsid w:val="1EEE084B"/>
    <w:rsid w:val="20932201"/>
    <w:rsid w:val="21C328F3"/>
    <w:rsid w:val="23A31F79"/>
    <w:rsid w:val="23AA4BFC"/>
    <w:rsid w:val="25C0407C"/>
    <w:rsid w:val="275A639C"/>
    <w:rsid w:val="29BF6B0B"/>
    <w:rsid w:val="29C27A8F"/>
    <w:rsid w:val="2C044B47"/>
    <w:rsid w:val="2C8B24E5"/>
    <w:rsid w:val="2D95387C"/>
    <w:rsid w:val="2E243531"/>
    <w:rsid w:val="2FEF2B33"/>
    <w:rsid w:val="318F4123"/>
    <w:rsid w:val="31B532CD"/>
    <w:rsid w:val="33720153"/>
    <w:rsid w:val="351242EC"/>
    <w:rsid w:val="361A26D3"/>
    <w:rsid w:val="39661E3A"/>
    <w:rsid w:val="3A183E5C"/>
    <w:rsid w:val="3BAC4273"/>
    <w:rsid w:val="3C153CA2"/>
    <w:rsid w:val="46AC3995"/>
    <w:rsid w:val="49433FBF"/>
    <w:rsid w:val="4B3E0902"/>
    <w:rsid w:val="4B57584C"/>
    <w:rsid w:val="4C7E4846"/>
    <w:rsid w:val="4F840281"/>
    <w:rsid w:val="52D43E71"/>
    <w:rsid w:val="57FB1BE5"/>
    <w:rsid w:val="5B96494F"/>
    <w:rsid w:val="6061582C"/>
    <w:rsid w:val="620852F1"/>
    <w:rsid w:val="627326A9"/>
    <w:rsid w:val="62A80F69"/>
    <w:rsid w:val="652512FD"/>
    <w:rsid w:val="677C6BE0"/>
    <w:rsid w:val="68BA171A"/>
    <w:rsid w:val="70974A6A"/>
    <w:rsid w:val="73897499"/>
    <w:rsid w:val="74195AB4"/>
    <w:rsid w:val="75A820A3"/>
    <w:rsid w:val="7AAF5FD7"/>
    <w:rsid w:val="7AF32905"/>
    <w:rsid w:val="7C62341F"/>
    <w:rsid w:val="7CE959B0"/>
    <w:rsid w:val="7FE2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1837</Words>
  <Characters>2023</Characters>
  <Lines>6</Lines>
  <Paragraphs>1</Paragraphs>
  <TotalTime>4</TotalTime>
  <ScaleCrop>false</ScaleCrop>
  <LinksUpToDate>false</LinksUpToDate>
  <CharactersWithSpaces>2081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2026-04-10T09:20:00Z</dcterms:created>
  <dc:creator>Administrator</dc:creator>
  <cp:lastModifiedBy>细嗅蔷薇--萝卜</cp:lastModifiedBy>
  <dcterms:modified xsi:type="dcterms:W3CDTF">2026-05-14T01:50:38Z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07700AA6CA2A48A4918795CAE9ACDD08_13</vt:lpwstr>
  </property>
</Properties>
</file>