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8A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jc w:val="both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  <w:t>附件3</w:t>
      </w:r>
    </w:p>
    <w:p w14:paraId="471BC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jc w:val="both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</w:pPr>
    </w:p>
    <w:p w14:paraId="12EBC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shd w:val="clear" w:color="auto" w:fill="FFFFFF"/>
          <w:lang w:val="en-US" w:eastAsia="zh-CN"/>
        </w:rPr>
        <w:t>药品配送企业遴选评分自评表</w:t>
      </w:r>
    </w:p>
    <w:bookmarkEnd w:id="0"/>
    <w:tbl>
      <w:tblPr>
        <w:tblStyle w:val="5"/>
        <w:tblW w:w="1058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2677"/>
        <w:gridCol w:w="6750"/>
      </w:tblGrid>
      <w:tr w14:paraId="72E79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54" w:type="dxa"/>
            <w:vAlign w:val="top"/>
          </w:tcPr>
          <w:p w14:paraId="5F472F61">
            <w:pPr>
              <w:spacing w:line="258" w:lineRule="auto"/>
              <w:rPr>
                <w:rFonts w:ascii="Arial"/>
                <w:sz w:val="21"/>
              </w:rPr>
            </w:pPr>
          </w:p>
          <w:p w14:paraId="02F52C08">
            <w:pPr>
              <w:pStyle w:val="6"/>
              <w:spacing w:before="72" w:line="220" w:lineRule="auto"/>
              <w:ind w:left="128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一级指标</w:t>
            </w:r>
          </w:p>
        </w:tc>
        <w:tc>
          <w:tcPr>
            <w:tcW w:w="2677" w:type="dxa"/>
            <w:vAlign w:val="top"/>
          </w:tcPr>
          <w:p w14:paraId="1848224C"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 w14:paraId="7C713F3B">
            <w:pPr>
              <w:pStyle w:val="6"/>
              <w:spacing w:before="72" w:line="22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二级指标</w:t>
            </w:r>
          </w:p>
        </w:tc>
        <w:tc>
          <w:tcPr>
            <w:tcW w:w="6750" w:type="dxa"/>
            <w:vAlign w:val="center"/>
          </w:tcPr>
          <w:p w14:paraId="1746F869">
            <w:pPr>
              <w:pStyle w:val="6"/>
              <w:spacing w:before="40" w:line="219" w:lineRule="auto"/>
              <w:ind w:left="320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2"/>
                <w:szCs w:val="22"/>
                <w:lang w:val="en-US" w:eastAsia="zh-CN"/>
              </w:rPr>
              <w:t>自评情况</w:t>
            </w:r>
          </w:p>
        </w:tc>
      </w:tr>
      <w:tr w14:paraId="65900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54" w:type="dxa"/>
            <w:vMerge w:val="restart"/>
            <w:tcBorders>
              <w:bottom w:val="nil"/>
            </w:tcBorders>
            <w:vAlign w:val="center"/>
          </w:tcPr>
          <w:p w14:paraId="5387BBFE">
            <w:pPr>
              <w:pStyle w:val="6"/>
              <w:spacing w:before="71" w:line="247" w:lineRule="auto"/>
              <w:ind w:right="90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、</w:t>
            </w:r>
            <w:r>
              <w:rPr>
                <w:spacing w:val="2"/>
                <w:sz w:val="22"/>
                <w:szCs w:val="22"/>
              </w:rPr>
              <w:t>供货能</w:t>
            </w:r>
            <w:r>
              <w:rPr>
                <w:spacing w:val="8"/>
                <w:sz w:val="22"/>
                <w:szCs w:val="22"/>
              </w:rPr>
              <w:t>力</w:t>
            </w:r>
          </w:p>
        </w:tc>
        <w:tc>
          <w:tcPr>
            <w:tcW w:w="2677" w:type="dxa"/>
            <w:vMerge w:val="restart"/>
            <w:tcBorders>
              <w:bottom w:val="nil"/>
            </w:tcBorders>
            <w:vAlign w:val="center"/>
          </w:tcPr>
          <w:p w14:paraId="5BC35722">
            <w:pPr>
              <w:pStyle w:val="6"/>
              <w:spacing w:before="71" w:line="234" w:lineRule="auto"/>
              <w:ind w:right="118"/>
              <w:jc w:val="left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、</w:t>
            </w:r>
            <w:r>
              <w:rPr>
                <w:spacing w:val="1"/>
                <w:sz w:val="22"/>
                <w:szCs w:val="22"/>
              </w:rPr>
              <w:t>1可配送</w:t>
            </w:r>
            <w:r>
              <w:rPr>
                <w:spacing w:val="2"/>
                <w:sz w:val="22"/>
                <w:szCs w:val="22"/>
              </w:rPr>
              <w:t>药品品规</w:t>
            </w:r>
            <w:r>
              <w:rPr>
                <w:spacing w:val="8"/>
                <w:sz w:val="22"/>
                <w:szCs w:val="22"/>
              </w:rPr>
              <w:t>数</w:t>
            </w:r>
          </w:p>
        </w:tc>
        <w:tc>
          <w:tcPr>
            <w:tcW w:w="6750" w:type="dxa"/>
            <w:vMerge w:val="restart"/>
            <w:tcBorders>
              <w:bottom w:val="nil"/>
            </w:tcBorders>
            <w:vAlign w:val="top"/>
          </w:tcPr>
          <w:p w14:paraId="212854E4">
            <w:pPr>
              <w:pStyle w:val="6"/>
              <w:spacing w:before="17" w:line="239" w:lineRule="auto"/>
              <w:ind w:left="47" w:firstLine="169"/>
              <w:jc w:val="left"/>
              <w:rPr>
                <w:sz w:val="22"/>
                <w:szCs w:val="22"/>
              </w:rPr>
            </w:pPr>
          </w:p>
        </w:tc>
      </w:tr>
      <w:tr w14:paraId="5139B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5491EA0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77" w:type="dxa"/>
            <w:vMerge w:val="continue"/>
            <w:tcBorders>
              <w:top w:val="nil"/>
              <w:bottom w:val="nil"/>
            </w:tcBorders>
            <w:vAlign w:val="center"/>
          </w:tcPr>
          <w:p w14:paraId="27A17EF4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50" w:type="dxa"/>
            <w:vMerge w:val="continue"/>
            <w:tcBorders>
              <w:top w:val="nil"/>
              <w:bottom w:val="nil"/>
            </w:tcBorders>
            <w:vAlign w:val="top"/>
          </w:tcPr>
          <w:p w14:paraId="2EB62588">
            <w:pPr>
              <w:jc w:val="left"/>
              <w:rPr>
                <w:rFonts w:ascii="Arial"/>
                <w:sz w:val="21"/>
              </w:rPr>
            </w:pPr>
          </w:p>
        </w:tc>
      </w:tr>
      <w:tr w14:paraId="14D88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59823D7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77" w:type="dxa"/>
            <w:vMerge w:val="continue"/>
            <w:tcBorders>
              <w:top w:val="nil"/>
              <w:bottom w:val="nil"/>
            </w:tcBorders>
            <w:vAlign w:val="center"/>
          </w:tcPr>
          <w:p w14:paraId="11F7A9DA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50" w:type="dxa"/>
            <w:vMerge w:val="continue"/>
            <w:tcBorders>
              <w:top w:val="nil"/>
              <w:bottom w:val="nil"/>
            </w:tcBorders>
            <w:vAlign w:val="top"/>
          </w:tcPr>
          <w:p w14:paraId="68269216">
            <w:pPr>
              <w:jc w:val="left"/>
              <w:rPr>
                <w:rFonts w:ascii="Arial"/>
                <w:sz w:val="21"/>
              </w:rPr>
            </w:pPr>
          </w:p>
        </w:tc>
      </w:tr>
      <w:tr w14:paraId="75FC7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56D31EB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77" w:type="dxa"/>
            <w:vMerge w:val="continue"/>
            <w:tcBorders>
              <w:top w:val="nil"/>
              <w:bottom w:val="nil"/>
            </w:tcBorders>
            <w:vAlign w:val="center"/>
          </w:tcPr>
          <w:p w14:paraId="6524F281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50" w:type="dxa"/>
            <w:vMerge w:val="continue"/>
            <w:tcBorders>
              <w:top w:val="nil"/>
              <w:bottom w:val="nil"/>
            </w:tcBorders>
            <w:vAlign w:val="top"/>
          </w:tcPr>
          <w:p w14:paraId="16FAF956">
            <w:pPr>
              <w:jc w:val="left"/>
              <w:rPr>
                <w:rFonts w:ascii="Arial"/>
                <w:sz w:val="21"/>
              </w:rPr>
            </w:pPr>
          </w:p>
        </w:tc>
      </w:tr>
      <w:tr w14:paraId="155B5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797B70A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77" w:type="dxa"/>
            <w:vMerge w:val="continue"/>
            <w:tcBorders>
              <w:top w:val="nil"/>
            </w:tcBorders>
            <w:vAlign w:val="center"/>
          </w:tcPr>
          <w:p w14:paraId="2A0779BE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50" w:type="dxa"/>
            <w:vMerge w:val="continue"/>
            <w:tcBorders>
              <w:top w:val="nil"/>
            </w:tcBorders>
            <w:vAlign w:val="top"/>
          </w:tcPr>
          <w:p w14:paraId="4211A581">
            <w:pPr>
              <w:jc w:val="left"/>
              <w:rPr>
                <w:rFonts w:ascii="Arial"/>
                <w:sz w:val="21"/>
              </w:rPr>
            </w:pPr>
          </w:p>
        </w:tc>
      </w:tr>
      <w:tr w14:paraId="10054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061EECE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77" w:type="dxa"/>
            <w:vMerge w:val="restart"/>
            <w:tcBorders>
              <w:bottom w:val="nil"/>
            </w:tcBorders>
            <w:vAlign w:val="center"/>
          </w:tcPr>
          <w:p w14:paraId="56BD11CF">
            <w:pPr>
              <w:pStyle w:val="6"/>
              <w:spacing w:before="71" w:line="230" w:lineRule="auto"/>
              <w:ind w:right="105"/>
              <w:jc w:val="left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</w:t>
            </w:r>
            <w:r>
              <w:rPr>
                <w:rFonts w:hint="eastAsia"/>
                <w:spacing w:val="3"/>
                <w:sz w:val="22"/>
                <w:szCs w:val="22"/>
                <w:lang w:eastAsia="zh-CN"/>
              </w:rPr>
              <w:t>、</w:t>
            </w:r>
            <w:r>
              <w:rPr>
                <w:spacing w:val="3"/>
                <w:sz w:val="22"/>
                <w:szCs w:val="22"/>
              </w:rPr>
              <w:t>2基药品</w:t>
            </w:r>
            <w:r>
              <w:rPr>
                <w:spacing w:val="15"/>
                <w:sz w:val="22"/>
                <w:szCs w:val="22"/>
              </w:rPr>
              <w:t>种覆盖程</w:t>
            </w:r>
            <w:r>
              <w:rPr>
                <w:spacing w:val="9"/>
                <w:sz w:val="22"/>
                <w:szCs w:val="22"/>
              </w:rPr>
              <w:t>度</w:t>
            </w:r>
          </w:p>
        </w:tc>
        <w:tc>
          <w:tcPr>
            <w:tcW w:w="6750" w:type="dxa"/>
            <w:vMerge w:val="restart"/>
            <w:tcBorders>
              <w:bottom w:val="nil"/>
            </w:tcBorders>
            <w:vAlign w:val="top"/>
          </w:tcPr>
          <w:p w14:paraId="430830DE">
            <w:pPr>
              <w:spacing w:line="308" w:lineRule="auto"/>
              <w:jc w:val="left"/>
              <w:rPr>
                <w:rFonts w:ascii="Arial"/>
                <w:sz w:val="21"/>
              </w:rPr>
            </w:pPr>
          </w:p>
          <w:p w14:paraId="4546D627">
            <w:pPr>
              <w:pStyle w:val="6"/>
              <w:spacing w:before="47" w:line="219" w:lineRule="auto"/>
              <w:ind w:left="96"/>
              <w:jc w:val="left"/>
              <w:rPr>
                <w:sz w:val="22"/>
                <w:szCs w:val="22"/>
              </w:rPr>
            </w:pPr>
          </w:p>
        </w:tc>
      </w:tr>
      <w:tr w14:paraId="50541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4A8C9AD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77" w:type="dxa"/>
            <w:vMerge w:val="continue"/>
            <w:tcBorders>
              <w:top w:val="nil"/>
              <w:bottom w:val="nil"/>
            </w:tcBorders>
            <w:vAlign w:val="center"/>
          </w:tcPr>
          <w:p w14:paraId="4201245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50" w:type="dxa"/>
            <w:vMerge w:val="continue"/>
            <w:tcBorders>
              <w:top w:val="nil"/>
              <w:bottom w:val="nil"/>
            </w:tcBorders>
            <w:vAlign w:val="top"/>
          </w:tcPr>
          <w:p w14:paraId="49BF9C15">
            <w:pPr>
              <w:jc w:val="left"/>
              <w:rPr>
                <w:rFonts w:ascii="Arial"/>
                <w:sz w:val="21"/>
              </w:rPr>
            </w:pPr>
          </w:p>
        </w:tc>
      </w:tr>
      <w:tr w14:paraId="68E98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74EB1F2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77" w:type="dxa"/>
            <w:vMerge w:val="continue"/>
            <w:tcBorders>
              <w:top w:val="nil"/>
              <w:bottom w:val="nil"/>
            </w:tcBorders>
            <w:vAlign w:val="center"/>
          </w:tcPr>
          <w:p w14:paraId="4BA5260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50" w:type="dxa"/>
            <w:vMerge w:val="continue"/>
            <w:tcBorders>
              <w:top w:val="nil"/>
              <w:bottom w:val="nil"/>
            </w:tcBorders>
            <w:vAlign w:val="top"/>
          </w:tcPr>
          <w:p w14:paraId="122EA33E">
            <w:pPr>
              <w:jc w:val="left"/>
              <w:rPr>
                <w:rFonts w:ascii="Arial"/>
                <w:sz w:val="21"/>
              </w:rPr>
            </w:pPr>
          </w:p>
        </w:tc>
      </w:tr>
      <w:tr w14:paraId="1E2E0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6E5C59F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77" w:type="dxa"/>
            <w:vMerge w:val="continue"/>
            <w:tcBorders>
              <w:top w:val="nil"/>
              <w:bottom w:val="nil"/>
            </w:tcBorders>
            <w:vAlign w:val="center"/>
          </w:tcPr>
          <w:p w14:paraId="4D511CD5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50" w:type="dxa"/>
            <w:vMerge w:val="continue"/>
            <w:tcBorders>
              <w:top w:val="nil"/>
              <w:bottom w:val="nil"/>
            </w:tcBorders>
            <w:vAlign w:val="top"/>
          </w:tcPr>
          <w:p w14:paraId="4BF486BE">
            <w:pPr>
              <w:jc w:val="left"/>
              <w:rPr>
                <w:rFonts w:ascii="Arial"/>
                <w:sz w:val="21"/>
              </w:rPr>
            </w:pPr>
          </w:p>
        </w:tc>
      </w:tr>
      <w:tr w14:paraId="4DE98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4869F22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77" w:type="dxa"/>
            <w:vMerge w:val="continue"/>
            <w:tcBorders>
              <w:top w:val="nil"/>
            </w:tcBorders>
            <w:vAlign w:val="center"/>
          </w:tcPr>
          <w:p w14:paraId="3DCDEA1F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50" w:type="dxa"/>
            <w:vMerge w:val="continue"/>
            <w:tcBorders>
              <w:top w:val="nil"/>
            </w:tcBorders>
            <w:vAlign w:val="top"/>
          </w:tcPr>
          <w:p w14:paraId="6389CDF5">
            <w:pPr>
              <w:jc w:val="left"/>
              <w:rPr>
                <w:rFonts w:ascii="Arial"/>
                <w:sz w:val="21"/>
              </w:rPr>
            </w:pPr>
          </w:p>
        </w:tc>
      </w:tr>
      <w:tr w14:paraId="4FAE3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2F225A3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77" w:type="dxa"/>
            <w:vMerge w:val="restart"/>
            <w:tcBorders>
              <w:bottom w:val="nil"/>
            </w:tcBorders>
            <w:vAlign w:val="center"/>
          </w:tcPr>
          <w:p w14:paraId="1F4F2837">
            <w:pPr>
              <w:pStyle w:val="6"/>
              <w:spacing w:before="72" w:line="228" w:lineRule="auto"/>
              <w:ind w:right="114"/>
              <w:jc w:val="left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、</w:t>
            </w:r>
            <w:r>
              <w:rPr>
                <w:spacing w:val="2"/>
                <w:sz w:val="22"/>
                <w:szCs w:val="22"/>
              </w:rPr>
              <w:t>3经营范</w:t>
            </w:r>
            <w:r>
              <w:rPr>
                <w:spacing w:val="8"/>
                <w:sz w:val="22"/>
                <w:szCs w:val="22"/>
              </w:rPr>
              <w:t>围</w:t>
            </w:r>
          </w:p>
        </w:tc>
        <w:tc>
          <w:tcPr>
            <w:tcW w:w="6750" w:type="dxa"/>
            <w:vMerge w:val="restart"/>
            <w:tcBorders>
              <w:bottom w:val="nil"/>
            </w:tcBorders>
            <w:vAlign w:val="top"/>
          </w:tcPr>
          <w:p w14:paraId="033B99B6"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 w14:paraId="3CF318F5"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 w14:paraId="262FF216">
            <w:pPr>
              <w:pStyle w:val="6"/>
              <w:spacing w:before="71" w:line="223" w:lineRule="auto"/>
              <w:ind w:left="126" w:right="54" w:hanging="79"/>
              <w:jc w:val="left"/>
              <w:rPr>
                <w:sz w:val="22"/>
                <w:szCs w:val="22"/>
              </w:rPr>
            </w:pPr>
          </w:p>
        </w:tc>
      </w:tr>
      <w:tr w14:paraId="69917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154" w:type="dxa"/>
            <w:vMerge w:val="continue"/>
            <w:tcBorders>
              <w:top w:val="nil"/>
            </w:tcBorders>
            <w:vAlign w:val="center"/>
          </w:tcPr>
          <w:p w14:paraId="6477D3E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77" w:type="dxa"/>
            <w:vMerge w:val="continue"/>
            <w:tcBorders>
              <w:top w:val="nil"/>
            </w:tcBorders>
            <w:vAlign w:val="center"/>
          </w:tcPr>
          <w:p w14:paraId="246C6978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50" w:type="dxa"/>
            <w:vMerge w:val="continue"/>
            <w:tcBorders>
              <w:top w:val="nil"/>
            </w:tcBorders>
            <w:vAlign w:val="top"/>
          </w:tcPr>
          <w:p w14:paraId="2C56AA43">
            <w:pPr>
              <w:jc w:val="left"/>
              <w:rPr>
                <w:rFonts w:ascii="Arial"/>
                <w:sz w:val="21"/>
              </w:rPr>
            </w:pPr>
          </w:p>
        </w:tc>
      </w:tr>
      <w:tr w14:paraId="2840E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154" w:type="dxa"/>
            <w:vMerge w:val="restart"/>
            <w:tcBorders>
              <w:bottom w:val="nil"/>
            </w:tcBorders>
            <w:vAlign w:val="center"/>
          </w:tcPr>
          <w:p w14:paraId="4365184A">
            <w:pPr>
              <w:pStyle w:val="6"/>
              <w:spacing w:before="72" w:line="264" w:lineRule="auto"/>
              <w:ind w:right="67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、</w:t>
            </w:r>
            <w:r>
              <w:rPr>
                <w:spacing w:val="-3"/>
                <w:sz w:val="22"/>
                <w:szCs w:val="22"/>
              </w:rPr>
              <w:t>配送服</w:t>
            </w:r>
            <w:r>
              <w:rPr>
                <w:spacing w:val="1"/>
                <w:sz w:val="22"/>
                <w:szCs w:val="22"/>
              </w:rPr>
              <w:t>务能力</w:t>
            </w:r>
          </w:p>
        </w:tc>
        <w:tc>
          <w:tcPr>
            <w:tcW w:w="2677" w:type="dxa"/>
            <w:vMerge w:val="restart"/>
            <w:tcBorders>
              <w:bottom w:val="nil"/>
            </w:tcBorders>
            <w:vAlign w:val="center"/>
          </w:tcPr>
          <w:p w14:paraId="707D2EE8">
            <w:pPr>
              <w:pStyle w:val="6"/>
              <w:spacing w:before="72" w:line="247" w:lineRule="auto"/>
              <w:ind w:right="118"/>
              <w:jc w:val="left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</w:t>
            </w: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、</w:t>
            </w:r>
            <w:r>
              <w:rPr>
                <w:spacing w:val="1"/>
                <w:sz w:val="22"/>
                <w:szCs w:val="22"/>
              </w:rPr>
              <w:t>1仓储面</w:t>
            </w:r>
            <w:r>
              <w:rPr>
                <w:spacing w:val="8"/>
                <w:sz w:val="22"/>
                <w:szCs w:val="22"/>
              </w:rPr>
              <w:t>积</w:t>
            </w:r>
          </w:p>
        </w:tc>
        <w:tc>
          <w:tcPr>
            <w:tcW w:w="6750" w:type="dxa"/>
            <w:vMerge w:val="restart"/>
            <w:tcBorders>
              <w:bottom w:val="nil"/>
            </w:tcBorders>
            <w:vAlign w:val="top"/>
          </w:tcPr>
          <w:p w14:paraId="68B2DC77">
            <w:pPr>
              <w:pStyle w:val="6"/>
              <w:spacing w:before="80" w:line="219" w:lineRule="auto"/>
              <w:ind w:left="156"/>
              <w:jc w:val="left"/>
              <w:rPr>
                <w:sz w:val="22"/>
                <w:szCs w:val="22"/>
              </w:rPr>
            </w:pPr>
          </w:p>
        </w:tc>
      </w:tr>
      <w:tr w14:paraId="599DD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top"/>
          </w:tcPr>
          <w:p w14:paraId="6F1800A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77" w:type="dxa"/>
            <w:vMerge w:val="continue"/>
            <w:tcBorders>
              <w:top w:val="nil"/>
            </w:tcBorders>
            <w:vAlign w:val="center"/>
          </w:tcPr>
          <w:p w14:paraId="788DBB31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50" w:type="dxa"/>
            <w:vMerge w:val="continue"/>
            <w:tcBorders>
              <w:top w:val="nil"/>
              <w:bottom w:val="nil"/>
            </w:tcBorders>
            <w:vAlign w:val="top"/>
          </w:tcPr>
          <w:p w14:paraId="5AF88875">
            <w:pPr>
              <w:jc w:val="left"/>
              <w:rPr>
                <w:rFonts w:ascii="Arial"/>
                <w:sz w:val="21"/>
              </w:rPr>
            </w:pPr>
          </w:p>
        </w:tc>
      </w:tr>
      <w:tr w14:paraId="6CFE1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top"/>
          </w:tcPr>
          <w:p w14:paraId="6D8C177A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77" w:type="dxa"/>
            <w:vMerge w:val="restart"/>
            <w:tcBorders>
              <w:bottom w:val="nil"/>
            </w:tcBorders>
            <w:vAlign w:val="center"/>
          </w:tcPr>
          <w:p w14:paraId="649AD040">
            <w:pPr>
              <w:pStyle w:val="6"/>
              <w:spacing w:before="71" w:line="220" w:lineRule="auto"/>
              <w:jc w:val="lef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</w:t>
            </w:r>
            <w:r>
              <w:rPr>
                <w:rFonts w:hint="eastAsia"/>
                <w:spacing w:val="-2"/>
                <w:sz w:val="22"/>
                <w:szCs w:val="22"/>
                <w:lang w:eastAsia="zh-CN"/>
              </w:rPr>
              <w:t>、</w:t>
            </w:r>
            <w:r>
              <w:rPr>
                <w:spacing w:val="-2"/>
                <w:sz w:val="22"/>
                <w:szCs w:val="22"/>
              </w:rPr>
              <w:t>2仓储地</w:t>
            </w:r>
            <w:r>
              <w:rPr>
                <w:spacing w:val="9"/>
                <w:sz w:val="22"/>
                <w:szCs w:val="22"/>
              </w:rPr>
              <w:t>点</w:t>
            </w:r>
          </w:p>
        </w:tc>
        <w:tc>
          <w:tcPr>
            <w:tcW w:w="6750" w:type="dxa"/>
            <w:vMerge w:val="continue"/>
            <w:tcBorders>
              <w:top w:val="nil"/>
              <w:bottom w:val="nil"/>
            </w:tcBorders>
            <w:vAlign w:val="top"/>
          </w:tcPr>
          <w:p w14:paraId="77296098">
            <w:pPr>
              <w:jc w:val="left"/>
              <w:rPr>
                <w:rFonts w:ascii="Arial"/>
                <w:sz w:val="21"/>
              </w:rPr>
            </w:pPr>
          </w:p>
        </w:tc>
      </w:tr>
      <w:tr w14:paraId="3216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top"/>
          </w:tcPr>
          <w:p w14:paraId="25C4277B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77" w:type="dxa"/>
            <w:vMerge w:val="continue"/>
            <w:tcBorders>
              <w:top w:val="nil"/>
              <w:bottom w:val="nil"/>
            </w:tcBorders>
            <w:vAlign w:val="top"/>
          </w:tcPr>
          <w:p w14:paraId="627DAB1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50" w:type="dxa"/>
            <w:vMerge w:val="continue"/>
            <w:tcBorders>
              <w:top w:val="nil"/>
              <w:bottom w:val="nil"/>
            </w:tcBorders>
            <w:vAlign w:val="top"/>
          </w:tcPr>
          <w:p w14:paraId="6286A285">
            <w:pPr>
              <w:jc w:val="left"/>
              <w:rPr>
                <w:rFonts w:ascii="Arial"/>
                <w:sz w:val="21"/>
              </w:rPr>
            </w:pPr>
          </w:p>
        </w:tc>
      </w:tr>
      <w:tr w14:paraId="7B5D5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top"/>
          </w:tcPr>
          <w:p w14:paraId="1EC36E5C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77" w:type="dxa"/>
            <w:vMerge w:val="continue"/>
            <w:tcBorders>
              <w:top w:val="nil"/>
            </w:tcBorders>
            <w:vAlign w:val="top"/>
          </w:tcPr>
          <w:p w14:paraId="33FD94F4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50" w:type="dxa"/>
            <w:vMerge w:val="continue"/>
            <w:tcBorders>
              <w:top w:val="nil"/>
            </w:tcBorders>
            <w:vAlign w:val="top"/>
          </w:tcPr>
          <w:p w14:paraId="24FFB4A5">
            <w:pPr>
              <w:jc w:val="left"/>
              <w:rPr>
                <w:rFonts w:ascii="Arial"/>
                <w:sz w:val="21"/>
              </w:rPr>
            </w:pPr>
          </w:p>
        </w:tc>
      </w:tr>
      <w:tr w14:paraId="05DCA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top"/>
          </w:tcPr>
          <w:p w14:paraId="1C825EDE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77" w:type="dxa"/>
            <w:vMerge w:val="restart"/>
            <w:tcBorders>
              <w:bottom w:val="nil"/>
            </w:tcBorders>
            <w:vAlign w:val="center"/>
          </w:tcPr>
          <w:p w14:paraId="2B3A1FC4">
            <w:pPr>
              <w:pStyle w:val="6"/>
              <w:spacing w:before="72" w:line="244" w:lineRule="auto"/>
              <w:ind w:right="118"/>
              <w:jc w:val="left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</w:t>
            </w: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、</w:t>
            </w:r>
            <w:r>
              <w:rPr>
                <w:spacing w:val="1"/>
                <w:sz w:val="22"/>
                <w:szCs w:val="22"/>
              </w:rPr>
              <w:t>3运输车</w:t>
            </w:r>
            <w:r>
              <w:rPr>
                <w:spacing w:val="-2"/>
                <w:sz w:val="22"/>
                <w:szCs w:val="22"/>
              </w:rPr>
              <w:t>辆配备</w:t>
            </w:r>
          </w:p>
        </w:tc>
        <w:tc>
          <w:tcPr>
            <w:tcW w:w="6750" w:type="dxa"/>
            <w:vMerge w:val="restart"/>
            <w:tcBorders>
              <w:bottom w:val="nil"/>
            </w:tcBorders>
            <w:vAlign w:val="top"/>
          </w:tcPr>
          <w:p w14:paraId="406C432B">
            <w:pPr>
              <w:pStyle w:val="6"/>
              <w:spacing w:before="56" w:line="233" w:lineRule="auto"/>
              <w:ind w:left="206" w:right="94" w:hanging="110"/>
              <w:jc w:val="left"/>
              <w:rPr>
                <w:sz w:val="22"/>
                <w:szCs w:val="22"/>
              </w:rPr>
            </w:pPr>
          </w:p>
        </w:tc>
      </w:tr>
      <w:tr w14:paraId="590D8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top"/>
          </w:tcPr>
          <w:p w14:paraId="40A76651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77" w:type="dxa"/>
            <w:vMerge w:val="continue"/>
            <w:tcBorders>
              <w:top w:val="nil"/>
            </w:tcBorders>
            <w:vAlign w:val="center"/>
          </w:tcPr>
          <w:p w14:paraId="150E5795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50" w:type="dxa"/>
            <w:vMerge w:val="continue"/>
            <w:tcBorders>
              <w:top w:val="nil"/>
            </w:tcBorders>
            <w:vAlign w:val="top"/>
          </w:tcPr>
          <w:p w14:paraId="0E780481">
            <w:pPr>
              <w:jc w:val="left"/>
              <w:rPr>
                <w:rFonts w:ascii="Arial"/>
                <w:sz w:val="21"/>
              </w:rPr>
            </w:pPr>
          </w:p>
        </w:tc>
      </w:tr>
      <w:tr w14:paraId="1610D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1154" w:type="dxa"/>
            <w:vMerge w:val="continue"/>
            <w:tcBorders>
              <w:top w:val="nil"/>
            </w:tcBorders>
            <w:vAlign w:val="top"/>
          </w:tcPr>
          <w:p w14:paraId="73851A6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77" w:type="dxa"/>
            <w:vAlign w:val="center"/>
          </w:tcPr>
          <w:p w14:paraId="696367C1">
            <w:pPr>
              <w:pStyle w:val="6"/>
              <w:spacing w:before="79" w:line="220" w:lineRule="auto"/>
              <w:jc w:val="lef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</w:t>
            </w:r>
            <w:r>
              <w:rPr>
                <w:rFonts w:hint="eastAsia"/>
                <w:spacing w:val="-2"/>
                <w:sz w:val="22"/>
                <w:szCs w:val="22"/>
                <w:lang w:eastAsia="zh-CN"/>
              </w:rPr>
              <w:t>、</w:t>
            </w:r>
            <w:r>
              <w:rPr>
                <w:spacing w:val="-2"/>
                <w:sz w:val="22"/>
                <w:szCs w:val="22"/>
              </w:rPr>
              <w:t>4仓储现</w:t>
            </w:r>
            <w:r>
              <w:rPr>
                <w:spacing w:val="-2"/>
              </w:rPr>
              <w:t>代化水平</w:t>
            </w:r>
          </w:p>
        </w:tc>
        <w:tc>
          <w:tcPr>
            <w:tcW w:w="6750" w:type="dxa"/>
            <w:vAlign w:val="top"/>
          </w:tcPr>
          <w:p w14:paraId="599683B2">
            <w:pPr>
              <w:pStyle w:val="6"/>
              <w:spacing w:before="79" w:line="219" w:lineRule="auto"/>
              <w:ind w:left="47"/>
              <w:jc w:val="left"/>
              <w:rPr>
                <w:sz w:val="22"/>
                <w:szCs w:val="22"/>
              </w:rPr>
            </w:pPr>
          </w:p>
        </w:tc>
      </w:tr>
    </w:tbl>
    <w:p w14:paraId="0151EF99">
      <w:pPr>
        <w:spacing w:line="480" w:lineRule="exact"/>
        <w:jc w:val="both"/>
      </w:pPr>
    </w:p>
    <w:tbl>
      <w:tblPr>
        <w:tblStyle w:val="5"/>
        <w:tblW w:w="105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2654"/>
        <w:gridCol w:w="6750"/>
      </w:tblGrid>
      <w:tr w14:paraId="002CB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14:paraId="62E3400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54" w:type="dxa"/>
            <w:vMerge w:val="restart"/>
            <w:tcBorders>
              <w:bottom w:val="nil"/>
            </w:tcBorders>
            <w:vAlign w:val="top"/>
          </w:tcPr>
          <w:p w14:paraId="7975B4EF">
            <w:pPr>
              <w:pStyle w:val="6"/>
              <w:spacing w:before="228" w:line="260" w:lineRule="auto"/>
              <w:ind w:left="100" w:right="123"/>
              <w:jc w:val="left"/>
            </w:pPr>
            <w:r>
              <w:rPr>
                <w:spacing w:val="-2"/>
              </w:rPr>
              <w:t>2</w:t>
            </w:r>
            <w:r>
              <w:rPr>
                <w:rFonts w:hint="eastAsia"/>
                <w:spacing w:val="-2"/>
                <w:lang w:eastAsia="zh-CN"/>
              </w:rPr>
              <w:t>、</w:t>
            </w:r>
            <w:r>
              <w:rPr>
                <w:spacing w:val="-2"/>
              </w:rPr>
              <w:t>5药品管</w:t>
            </w:r>
            <w:r>
              <w:rPr>
                <w:spacing w:val="-3"/>
              </w:rPr>
              <w:t>理信息化</w:t>
            </w:r>
          </w:p>
        </w:tc>
        <w:tc>
          <w:tcPr>
            <w:tcW w:w="6750" w:type="dxa"/>
            <w:vMerge w:val="restart"/>
            <w:tcBorders>
              <w:bottom w:val="nil"/>
            </w:tcBorders>
            <w:vAlign w:val="top"/>
          </w:tcPr>
          <w:p w14:paraId="67AFDDF0">
            <w:pPr>
              <w:pStyle w:val="6"/>
              <w:spacing w:before="229" w:line="248" w:lineRule="auto"/>
              <w:ind w:right="127"/>
              <w:jc w:val="left"/>
            </w:pPr>
          </w:p>
        </w:tc>
      </w:tr>
      <w:tr w14:paraId="2493B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center"/>
          </w:tcPr>
          <w:p w14:paraId="680A1AD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54" w:type="dxa"/>
            <w:vMerge w:val="continue"/>
            <w:tcBorders>
              <w:top w:val="nil"/>
            </w:tcBorders>
            <w:vAlign w:val="top"/>
          </w:tcPr>
          <w:p w14:paraId="3F7053C3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50" w:type="dxa"/>
            <w:vMerge w:val="continue"/>
            <w:tcBorders>
              <w:top w:val="nil"/>
            </w:tcBorders>
            <w:vAlign w:val="top"/>
          </w:tcPr>
          <w:p w14:paraId="62958D0C">
            <w:pPr>
              <w:jc w:val="left"/>
              <w:rPr>
                <w:rFonts w:ascii="Arial"/>
                <w:sz w:val="21"/>
              </w:rPr>
            </w:pPr>
          </w:p>
        </w:tc>
      </w:tr>
      <w:tr w14:paraId="66648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center"/>
          </w:tcPr>
          <w:p w14:paraId="2B28BC7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54" w:type="dxa"/>
            <w:vMerge w:val="restart"/>
            <w:tcBorders>
              <w:bottom w:val="nil"/>
            </w:tcBorders>
            <w:vAlign w:val="top"/>
          </w:tcPr>
          <w:p w14:paraId="4E217D9B"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 w14:paraId="29FEB9A0"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 w14:paraId="1CCC6DDA">
            <w:pPr>
              <w:pStyle w:val="6"/>
              <w:spacing w:before="69" w:line="246" w:lineRule="auto"/>
              <w:ind w:left="79" w:right="68" w:hanging="9"/>
              <w:jc w:val="left"/>
            </w:pPr>
            <w:r>
              <w:rPr>
                <w:spacing w:val="-2"/>
              </w:rPr>
              <w:t>2</w:t>
            </w:r>
            <w:r>
              <w:rPr>
                <w:rFonts w:hint="eastAsia"/>
                <w:spacing w:val="-2"/>
                <w:lang w:eastAsia="zh-CN"/>
              </w:rPr>
              <w:t>、</w:t>
            </w:r>
            <w:r>
              <w:rPr>
                <w:spacing w:val="-2"/>
              </w:rPr>
              <w:t>6药学</w:t>
            </w:r>
            <w:r>
              <w:rPr>
                <w:rFonts w:hint="eastAsia"/>
                <w:spacing w:val="-2"/>
                <w:lang w:val="en-US" w:eastAsia="zh-CN"/>
              </w:rPr>
              <w:t>技术人员</w:t>
            </w:r>
            <w:r>
              <w:rPr>
                <w:spacing w:val="42"/>
              </w:rPr>
              <w:t>配</w:t>
            </w:r>
            <w:r>
              <w:rPr>
                <w:spacing w:val="12"/>
              </w:rPr>
              <w:t>备</w:t>
            </w:r>
          </w:p>
        </w:tc>
        <w:tc>
          <w:tcPr>
            <w:tcW w:w="6750" w:type="dxa"/>
            <w:vMerge w:val="restart"/>
            <w:tcBorders>
              <w:bottom w:val="nil"/>
            </w:tcBorders>
            <w:vAlign w:val="top"/>
          </w:tcPr>
          <w:p w14:paraId="0136848F">
            <w:pPr>
              <w:pStyle w:val="6"/>
              <w:spacing w:before="68" w:line="249" w:lineRule="auto"/>
              <w:ind w:right="18"/>
              <w:jc w:val="left"/>
            </w:pPr>
          </w:p>
        </w:tc>
      </w:tr>
      <w:tr w14:paraId="31644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center"/>
          </w:tcPr>
          <w:p w14:paraId="23AF6E2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54" w:type="dxa"/>
            <w:vMerge w:val="continue"/>
            <w:tcBorders>
              <w:top w:val="nil"/>
            </w:tcBorders>
            <w:vAlign w:val="top"/>
          </w:tcPr>
          <w:p w14:paraId="4B3AE58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50" w:type="dxa"/>
            <w:vMerge w:val="continue"/>
            <w:tcBorders>
              <w:top w:val="nil"/>
            </w:tcBorders>
            <w:vAlign w:val="top"/>
          </w:tcPr>
          <w:p w14:paraId="18DFB807">
            <w:pPr>
              <w:jc w:val="left"/>
              <w:rPr>
                <w:rFonts w:ascii="Arial"/>
                <w:sz w:val="21"/>
              </w:rPr>
            </w:pPr>
          </w:p>
        </w:tc>
      </w:tr>
      <w:tr w14:paraId="5B5D7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34" w:type="dxa"/>
            <w:vMerge w:val="continue"/>
            <w:tcBorders>
              <w:top w:val="nil"/>
            </w:tcBorders>
            <w:vAlign w:val="center"/>
          </w:tcPr>
          <w:p w14:paraId="6EAF416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54" w:type="dxa"/>
            <w:vAlign w:val="center"/>
          </w:tcPr>
          <w:p w14:paraId="22AAB113">
            <w:pPr>
              <w:pStyle w:val="6"/>
              <w:spacing w:before="53" w:line="233" w:lineRule="auto"/>
              <w:ind w:left="80" w:right="123" w:firstLine="19"/>
              <w:jc w:val="left"/>
            </w:pPr>
            <w:r>
              <w:rPr>
                <w:spacing w:val="-2"/>
              </w:rPr>
              <w:t>2</w:t>
            </w:r>
            <w:r>
              <w:rPr>
                <w:rFonts w:hint="eastAsia"/>
                <w:spacing w:val="-2"/>
                <w:lang w:eastAsia="zh-CN"/>
              </w:rPr>
              <w:t>、</w:t>
            </w:r>
            <w:r>
              <w:rPr>
                <w:spacing w:val="-2"/>
              </w:rPr>
              <w:t>7配送服</w:t>
            </w:r>
            <w:r>
              <w:rPr>
                <w:spacing w:val="8"/>
              </w:rPr>
              <w:t>务覆盖范围</w:t>
            </w:r>
          </w:p>
        </w:tc>
        <w:tc>
          <w:tcPr>
            <w:tcW w:w="6750" w:type="dxa"/>
            <w:vAlign w:val="top"/>
          </w:tcPr>
          <w:p w14:paraId="2F1751DA">
            <w:pPr>
              <w:pStyle w:val="6"/>
              <w:spacing w:before="199" w:line="224" w:lineRule="auto"/>
              <w:ind w:right="18"/>
              <w:jc w:val="left"/>
            </w:pPr>
          </w:p>
        </w:tc>
      </w:tr>
      <w:tr w14:paraId="03763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1C6E1DAB">
            <w:pPr>
              <w:pStyle w:val="6"/>
              <w:spacing w:before="69"/>
              <w:ind w:right="165"/>
              <w:jc w:val="center"/>
            </w:pPr>
            <w:r>
              <w:rPr>
                <w:spacing w:val="4"/>
              </w:rPr>
              <w:t>3</w:t>
            </w:r>
            <w:r>
              <w:rPr>
                <w:rFonts w:hint="eastAsia"/>
                <w:spacing w:val="4"/>
                <w:lang w:eastAsia="zh-CN"/>
              </w:rPr>
              <w:t>、</w:t>
            </w:r>
            <w:r>
              <w:rPr>
                <w:spacing w:val="4"/>
              </w:rPr>
              <w:t>药品质</w:t>
            </w:r>
            <w:r>
              <w:rPr>
                <w:spacing w:val="-3"/>
              </w:rPr>
              <w:t>量与企业</w:t>
            </w:r>
            <w:r>
              <w:rPr>
                <w:spacing w:val="3"/>
              </w:rPr>
              <w:t>管理规范</w:t>
            </w:r>
          </w:p>
        </w:tc>
        <w:tc>
          <w:tcPr>
            <w:tcW w:w="2654" w:type="dxa"/>
            <w:vAlign w:val="center"/>
          </w:tcPr>
          <w:p w14:paraId="60781EA6">
            <w:pPr>
              <w:pStyle w:val="6"/>
              <w:spacing w:before="194" w:line="246" w:lineRule="auto"/>
              <w:ind w:left="100" w:right="94"/>
              <w:jc w:val="left"/>
            </w:pPr>
            <w:r>
              <w:rPr>
                <w:spacing w:val="3"/>
              </w:rPr>
              <w:t>3</w:t>
            </w:r>
            <w:r>
              <w:rPr>
                <w:rFonts w:hint="eastAsia"/>
                <w:spacing w:val="3"/>
                <w:lang w:eastAsia="zh-CN"/>
              </w:rPr>
              <w:t>、</w:t>
            </w:r>
            <w:r>
              <w:rPr>
                <w:spacing w:val="3"/>
              </w:rPr>
              <w:t>1药品质</w:t>
            </w:r>
            <w:r>
              <w:rPr>
                <w:spacing w:val="-3"/>
              </w:rPr>
              <w:t>量控制管</w:t>
            </w:r>
            <w:r>
              <w:rPr>
                <w:spacing w:val="8"/>
              </w:rPr>
              <w:t>理</w:t>
            </w:r>
          </w:p>
        </w:tc>
        <w:tc>
          <w:tcPr>
            <w:tcW w:w="6750" w:type="dxa"/>
            <w:vAlign w:val="top"/>
          </w:tcPr>
          <w:p w14:paraId="0EC09F9E">
            <w:pPr>
              <w:pStyle w:val="6"/>
              <w:spacing w:before="39" w:line="246" w:lineRule="auto"/>
              <w:ind w:right="23"/>
              <w:jc w:val="left"/>
            </w:pPr>
          </w:p>
        </w:tc>
      </w:tr>
      <w:tr w14:paraId="4F958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center"/>
          </w:tcPr>
          <w:p w14:paraId="102892D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54" w:type="dxa"/>
            <w:vAlign w:val="center"/>
          </w:tcPr>
          <w:p w14:paraId="51B7A1B9">
            <w:pPr>
              <w:pStyle w:val="6"/>
              <w:spacing w:before="34" w:line="245" w:lineRule="auto"/>
              <w:ind w:left="100" w:right="125"/>
              <w:jc w:val="both"/>
            </w:pPr>
            <w:r>
              <w:rPr>
                <w:spacing w:val="-3"/>
              </w:rPr>
              <w:t>3</w:t>
            </w:r>
            <w:r>
              <w:rPr>
                <w:rFonts w:hint="eastAsia"/>
                <w:spacing w:val="-3"/>
                <w:lang w:eastAsia="zh-CN"/>
              </w:rPr>
              <w:t>、</w:t>
            </w:r>
            <w:r>
              <w:rPr>
                <w:spacing w:val="-3"/>
              </w:rPr>
              <w:t>2药品运</w:t>
            </w:r>
            <w:r>
              <w:rPr>
                <w:spacing w:val="-2"/>
              </w:rPr>
              <w:t>输储存环</w:t>
            </w:r>
            <w:r>
              <w:rPr>
                <w:spacing w:val="-3"/>
              </w:rPr>
              <w:t>境条件控</w:t>
            </w:r>
            <w:r>
              <w:rPr>
                <w:spacing w:val="8"/>
              </w:rPr>
              <w:t>制</w:t>
            </w:r>
          </w:p>
        </w:tc>
        <w:tc>
          <w:tcPr>
            <w:tcW w:w="6750" w:type="dxa"/>
            <w:vAlign w:val="top"/>
          </w:tcPr>
          <w:p w14:paraId="4A7CB855">
            <w:pPr>
              <w:pStyle w:val="6"/>
              <w:spacing w:before="68" w:line="219" w:lineRule="auto"/>
              <w:jc w:val="left"/>
            </w:pPr>
          </w:p>
        </w:tc>
      </w:tr>
      <w:tr w14:paraId="69C91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1134" w:type="dxa"/>
            <w:vMerge w:val="continue"/>
            <w:tcBorders>
              <w:top w:val="nil"/>
            </w:tcBorders>
            <w:vAlign w:val="center"/>
          </w:tcPr>
          <w:p w14:paraId="519D2DC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54" w:type="dxa"/>
            <w:vAlign w:val="center"/>
          </w:tcPr>
          <w:p w14:paraId="7A153D86">
            <w:pPr>
              <w:pStyle w:val="6"/>
              <w:spacing w:before="69" w:line="242" w:lineRule="auto"/>
              <w:ind w:right="155"/>
              <w:jc w:val="left"/>
            </w:pPr>
            <w:r>
              <w:rPr>
                <w:spacing w:val="-3"/>
              </w:rPr>
              <w:t>3</w:t>
            </w:r>
            <w:r>
              <w:rPr>
                <w:rFonts w:hint="eastAsia"/>
                <w:spacing w:val="-3"/>
                <w:lang w:eastAsia="zh-CN"/>
              </w:rPr>
              <w:t>、</w:t>
            </w:r>
            <w:r>
              <w:rPr>
                <w:spacing w:val="-3"/>
              </w:rPr>
              <w:t>3药物警</w:t>
            </w:r>
            <w:r>
              <w:rPr>
                <w:spacing w:val="8"/>
              </w:rPr>
              <w:t>戒</w:t>
            </w:r>
          </w:p>
        </w:tc>
        <w:tc>
          <w:tcPr>
            <w:tcW w:w="6750" w:type="dxa"/>
            <w:vAlign w:val="top"/>
          </w:tcPr>
          <w:p w14:paraId="34572F3B">
            <w:pPr>
              <w:pStyle w:val="6"/>
              <w:spacing w:before="69" w:line="219" w:lineRule="auto"/>
              <w:jc w:val="left"/>
            </w:pPr>
          </w:p>
        </w:tc>
      </w:tr>
      <w:tr w14:paraId="26A91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53AB307F">
            <w:pPr>
              <w:pStyle w:val="6"/>
              <w:spacing w:before="68" w:line="245" w:lineRule="auto"/>
              <w:ind w:right="142"/>
              <w:jc w:val="center"/>
            </w:pPr>
            <w:r>
              <w:rPr>
                <w:spacing w:val="-2"/>
              </w:rPr>
              <w:t>4</w:t>
            </w:r>
            <w:r>
              <w:rPr>
                <w:rFonts w:hint="eastAsia"/>
                <w:spacing w:val="-2"/>
                <w:lang w:eastAsia="zh-CN"/>
              </w:rPr>
              <w:t>、</w:t>
            </w:r>
            <w:r>
              <w:rPr>
                <w:spacing w:val="-2"/>
              </w:rPr>
              <w:t>企业应</w:t>
            </w:r>
            <w:r>
              <w:rPr>
                <w:spacing w:val="5"/>
              </w:rPr>
              <w:t>急保障能</w:t>
            </w:r>
            <w:r>
              <w:rPr>
                <w:spacing w:val="7"/>
              </w:rPr>
              <w:t>力</w:t>
            </w:r>
          </w:p>
        </w:tc>
        <w:tc>
          <w:tcPr>
            <w:tcW w:w="2654" w:type="dxa"/>
            <w:vMerge w:val="restart"/>
            <w:tcBorders>
              <w:bottom w:val="nil"/>
            </w:tcBorders>
            <w:vAlign w:val="center"/>
          </w:tcPr>
          <w:p w14:paraId="4139283E">
            <w:pPr>
              <w:pStyle w:val="6"/>
              <w:spacing w:before="68" w:line="251" w:lineRule="auto"/>
              <w:jc w:val="left"/>
            </w:pPr>
            <w:r>
              <w:rPr>
                <w:spacing w:val="-8"/>
              </w:rPr>
              <w:t>提供有效的证明材料作为得分依据；相关应急预案，应</w:t>
            </w:r>
            <w:r>
              <w:rPr>
                <w:spacing w:val="-7"/>
              </w:rPr>
              <w:t>包含所有必要的组成部分，如组织结构、风险评估、预防措</w:t>
            </w:r>
            <w:r>
              <w:rPr>
                <w:spacing w:val="-11"/>
              </w:rPr>
              <w:t>施、应急响应流程、资源调配、</w:t>
            </w:r>
            <w:r>
              <w:rPr>
                <w:spacing w:val="-5"/>
              </w:rPr>
              <w:t>培训和演练计划等</w:t>
            </w:r>
          </w:p>
        </w:tc>
        <w:tc>
          <w:tcPr>
            <w:tcW w:w="6750" w:type="dxa"/>
            <w:vMerge w:val="restart"/>
            <w:tcBorders>
              <w:bottom w:val="nil"/>
            </w:tcBorders>
            <w:vAlign w:val="top"/>
          </w:tcPr>
          <w:p w14:paraId="4C07765F">
            <w:pPr>
              <w:pStyle w:val="6"/>
              <w:spacing w:before="68" w:line="251" w:lineRule="auto"/>
              <w:jc w:val="left"/>
              <w:rPr>
                <w:spacing w:val="-8"/>
              </w:rPr>
            </w:pPr>
          </w:p>
        </w:tc>
      </w:tr>
      <w:tr w14:paraId="2ABA9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4784351F">
            <w:pPr>
              <w:rPr>
                <w:rFonts w:ascii="Arial"/>
                <w:sz w:val="21"/>
              </w:rPr>
            </w:pPr>
          </w:p>
        </w:tc>
        <w:tc>
          <w:tcPr>
            <w:tcW w:w="2654" w:type="dxa"/>
            <w:vMerge w:val="continue"/>
            <w:tcBorders>
              <w:top w:val="nil"/>
              <w:bottom w:val="nil"/>
            </w:tcBorders>
            <w:vAlign w:val="top"/>
          </w:tcPr>
          <w:p w14:paraId="6F8FF592">
            <w:pPr>
              <w:rPr>
                <w:rFonts w:ascii="Arial"/>
                <w:sz w:val="21"/>
              </w:rPr>
            </w:pPr>
          </w:p>
        </w:tc>
        <w:tc>
          <w:tcPr>
            <w:tcW w:w="6750" w:type="dxa"/>
            <w:vMerge w:val="continue"/>
            <w:tcBorders>
              <w:top w:val="nil"/>
              <w:bottom w:val="nil"/>
            </w:tcBorders>
            <w:vAlign w:val="top"/>
          </w:tcPr>
          <w:p w14:paraId="656C46FB">
            <w:pPr>
              <w:rPr>
                <w:rFonts w:ascii="Arial"/>
                <w:sz w:val="21"/>
              </w:rPr>
            </w:pPr>
          </w:p>
        </w:tc>
      </w:tr>
      <w:tr w14:paraId="78047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29255A0B">
            <w:pPr>
              <w:rPr>
                <w:rFonts w:ascii="Arial"/>
                <w:sz w:val="21"/>
              </w:rPr>
            </w:pPr>
          </w:p>
        </w:tc>
        <w:tc>
          <w:tcPr>
            <w:tcW w:w="2654" w:type="dxa"/>
            <w:vMerge w:val="continue"/>
            <w:tcBorders>
              <w:top w:val="nil"/>
              <w:bottom w:val="nil"/>
            </w:tcBorders>
            <w:vAlign w:val="top"/>
          </w:tcPr>
          <w:p w14:paraId="3ADA426E">
            <w:pPr>
              <w:rPr>
                <w:rFonts w:ascii="Arial"/>
                <w:sz w:val="21"/>
              </w:rPr>
            </w:pPr>
          </w:p>
        </w:tc>
        <w:tc>
          <w:tcPr>
            <w:tcW w:w="6750" w:type="dxa"/>
            <w:vMerge w:val="continue"/>
            <w:tcBorders>
              <w:top w:val="nil"/>
              <w:bottom w:val="nil"/>
            </w:tcBorders>
            <w:vAlign w:val="top"/>
          </w:tcPr>
          <w:p w14:paraId="0D663FF7">
            <w:pPr>
              <w:rPr>
                <w:rFonts w:ascii="Arial"/>
                <w:sz w:val="21"/>
              </w:rPr>
            </w:pPr>
          </w:p>
        </w:tc>
      </w:tr>
      <w:tr w14:paraId="2A5D9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7BFFCD41">
            <w:pPr>
              <w:rPr>
                <w:rFonts w:ascii="Arial"/>
                <w:sz w:val="21"/>
              </w:rPr>
            </w:pPr>
          </w:p>
        </w:tc>
        <w:tc>
          <w:tcPr>
            <w:tcW w:w="2654" w:type="dxa"/>
            <w:vMerge w:val="continue"/>
            <w:tcBorders>
              <w:top w:val="nil"/>
              <w:bottom w:val="nil"/>
            </w:tcBorders>
            <w:vAlign w:val="top"/>
          </w:tcPr>
          <w:p w14:paraId="69F82F16">
            <w:pPr>
              <w:rPr>
                <w:rFonts w:ascii="Arial"/>
                <w:sz w:val="21"/>
              </w:rPr>
            </w:pPr>
          </w:p>
        </w:tc>
        <w:tc>
          <w:tcPr>
            <w:tcW w:w="6750" w:type="dxa"/>
            <w:vMerge w:val="continue"/>
            <w:tcBorders>
              <w:top w:val="nil"/>
              <w:bottom w:val="nil"/>
            </w:tcBorders>
            <w:vAlign w:val="top"/>
          </w:tcPr>
          <w:p w14:paraId="733317C9">
            <w:pPr>
              <w:rPr>
                <w:rFonts w:ascii="Arial"/>
                <w:sz w:val="21"/>
              </w:rPr>
            </w:pPr>
          </w:p>
        </w:tc>
      </w:tr>
      <w:tr w14:paraId="39766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50649A0B">
            <w:pPr>
              <w:rPr>
                <w:rFonts w:ascii="Arial"/>
                <w:sz w:val="21"/>
              </w:rPr>
            </w:pPr>
          </w:p>
        </w:tc>
        <w:tc>
          <w:tcPr>
            <w:tcW w:w="2654" w:type="dxa"/>
            <w:vMerge w:val="continue"/>
            <w:tcBorders>
              <w:top w:val="nil"/>
              <w:bottom w:val="nil"/>
            </w:tcBorders>
            <w:vAlign w:val="top"/>
          </w:tcPr>
          <w:p w14:paraId="2BA0E652">
            <w:pPr>
              <w:rPr>
                <w:rFonts w:ascii="Arial"/>
                <w:sz w:val="21"/>
              </w:rPr>
            </w:pPr>
          </w:p>
        </w:tc>
        <w:tc>
          <w:tcPr>
            <w:tcW w:w="6750" w:type="dxa"/>
            <w:vMerge w:val="continue"/>
            <w:tcBorders>
              <w:top w:val="nil"/>
              <w:bottom w:val="nil"/>
            </w:tcBorders>
            <w:vAlign w:val="top"/>
          </w:tcPr>
          <w:p w14:paraId="1D24D3FD">
            <w:pPr>
              <w:rPr>
                <w:rFonts w:ascii="Arial"/>
                <w:sz w:val="21"/>
              </w:rPr>
            </w:pPr>
          </w:p>
        </w:tc>
      </w:tr>
      <w:tr w14:paraId="1BD99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0484007D">
            <w:pPr>
              <w:rPr>
                <w:rFonts w:ascii="Arial"/>
                <w:sz w:val="21"/>
              </w:rPr>
            </w:pPr>
          </w:p>
        </w:tc>
        <w:tc>
          <w:tcPr>
            <w:tcW w:w="2654" w:type="dxa"/>
            <w:vMerge w:val="continue"/>
            <w:tcBorders>
              <w:top w:val="nil"/>
            </w:tcBorders>
            <w:vAlign w:val="top"/>
          </w:tcPr>
          <w:p w14:paraId="70B41196">
            <w:pPr>
              <w:rPr>
                <w:rFonts w:ascii="Arial"/>
                <w:sz w:val="21"/>
              </w:rPr>
            </w:pPr>
          </w:p>
        </w:tc>
        <w:tc>
          <w:tcPr>
            <w:tcW w:w="6750" w:type="dxa"/>
            <w:vMerge w:val="continue"/>
            <w:tcBorders>
              <w:top w:val="nil"/>
            </w:tcBorders>
            <w:vAlign w:val="top"/>
          </w:tcPr>
          <w:p w14:paraId="738A669C">
            <w:pPr>
              <w:rPr>
                <w:rFonts w:ascii="Arial"/>
                <w:sz w:val="21"/>
              </w:rPr>
            </w:pPr>
          </w:p>
        </w:tc>
      </w:tr>
    </w:tbl>
    <w:p w14:paraId="58C0046C">
      <w:pPr>
        <w:spacing w:before="11" w:line="219" w:lineRule="auto"/>
        <w:ind w:left="64"/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spacing w:val="-2"/>
          <w:kern w:val="2"/>
          <w:sz w:val="21"/>
          <w:szCs w:val="21"/>
          <w:lang w:val="en-US" w:eastAsia="en-US" w:bidi="ar-SA"/>
        </w:rPr>
        <w:t>说明：</w:t>
      </w:r>
      <w:r>
        <w:rPr>
          <w:rFonts w:hint="eastAsia" w:ascii="宋体" w:hAnsi="宋体" w:eastAsia="宋体" w:cs="宋体"/>
          <w:spacing w:val="-2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cs="宋体"/>
          <w:spacing w:val="-2"/>
          <w:kern w:val="2"/>
          <w:sz w:val="21"/>
          <w:szCs w:val="21"/>
          <w:lang w:val="en-US" w:eastAsia="zh-CN" w:bidi="ar-SA"/>
        </w:rPr>
        <w:t>、</w:t>
      </w:r>
      <w:r>
        <w:rPr>
          <w:rFonts w:ascii="宋体" w:hAnsi="宋体" w:eastAsia="宋体" w:cs="宋体"/>
          <w:spacing w:val="-2"/>
          <w:kern w:val="2"/>
          <w:sz w:val="21"/>
          <w:szCs w:val="21"/>
          <w:lang w:val="en-US" w:eastAsia="en-US" w:bidi="ar-SA"/>
        </w:rPr>
        <w:t>申报</w:t>
      </w:r>
      <w:r>
        <w:rPr>
          <w:rFonts w:hint="eastAsia" w:ascii="宋体" w:hAnsi="宋体" w:cs="宋体"/>
          <w:spacing w:val="-2"/>
          <w:kern w:val="2"/>
          <w:sz w:val="21"/>
          <w:szCs w:val="21"/>
          <w:lang w:val="en-US" w:eastAsia="zh-CN" w:bidi="ar-SA"/>
        </w:rPr>
        <w:t>企业提</w:t>
      </w:r>
      <w:r>
        <w:rPr>
          <w:rFonts w:ascii="宋体" w:hAnsi="宋体" w:eastAsia="宋体" w:cs="宋体"/>
          <w:spacing w:val="-2"/>
          <w:kern w:val="2"/>
          <w:sz w:val="21"/>
          <w:szCs w:val="21"/>
          <w:lang w:val="en-US" w:eastAsia="en-US" w:bidi="ar-SA"/>
        </w:rPr>
        <w:t>供的证明材料复印件，每份应加盖企业公章。</w:t>
      </w:r>
    </w:p>
    <w:p w14:paraId="5E68A436"/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D5C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5EF72E">
                          <w:pPr>
                            <w:pStyle w:val="2"/>
                          </w:pPr>
                          <w: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5EF72E">
                    <w:pPr>
                      <w:pStyle w:val="2"/>
                    </w:pPr>
                    <w: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E0A9F"/>
    <w:rsid w:val="7F7E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2024-12-17T08:30:00Z</dcterms:created>
  <dc:creator>dw</dc:creator>
  <cp:lastModifiedBy>dw</cp:lastModifiedBy>
  <dcterms:modified xsi:type="dcterms:W3CDTF">2024-12-17T08:31:06Z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C14C2C82FE484CE0852F71C5BFFF62BB_11</vt:lpwstr>
  </property>
</Properties>
</file>