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E8E68">
      <w:pPr>
        <w:spacing w:line="640" w:lineRule="exact"/>
        <w:ind w:firstLine="420"/>
        <w:jc w:val="center"/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玉林市中西医结合骨科医院</w:t>
      </w:r>
    </w:p>
    <w:p w14:paraId="29B61037">
      <w:pPr>
        <w:spacing w:line="640" w:lineRule="exact"/>
        <w:ind w:firstLine="420"/>
        <w:jc w:val="center"/>
        <w:rPr>
          <w:rFonts w:hint="default" w:ascii="方正小标宋_GBK" w:hAnsi="方正小标宋_GBK" w:eastAsia="方正小标宋_GBK" w:cs="方正小标宋_GBK"/>
          <w:b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  <w:t>关于低温储存与辅助设备的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参数</w:t>
      </w:r>
    </w:p>
    <w:p w14:paraId="78578D05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</w:p>
    <w:p w14:paraId="5C87DD6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需求参数</w:t>
      </w:r>
    </w:p>
    <w:p w14:paraId="0C46552C">
      <w:pPr>
        <w:pStyle w:val="3"/>
        <w:rPr>
          <w:rFonts w:hint="default"/>
          <w:lang w:val="en-US" w:eastAsia="zh-CN"/>
        </w:rPr>
      </w:pPr>
    </w:p>
    <w:tbl>
      <w:tblPr>
        <w:tblStyle w:val="5"/>
        <w:tblW w:w="106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862"/>
        <w:gridCol w:w="777"/>
        <w:gridCol w:w="777"/>
        <w:gridCol w:w="2976"/>
        <w:gridCol w:w="2889"/>
        <w:gridCol w:w="1925"/>
      </w:tblGrid>
      <w:tr w14:paraId="67856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991305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ADF688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1C7E24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6E9397C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3C9B22F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93AF81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一般参数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8245B0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配套要求</w:t>
            </w:r>
          </w:p>
        </w:tc>
      </w:tr>
      <w:tr w14:paraId="26393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39B73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4B0E7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超低温冰箱-80℃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85CD7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A6E80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815E2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1.控温范围-40℃~-86℃，微电脑精准控制；2.有效容积≥300L/台；3.双压缩机复叠制冷，无氟环保制冷剂；4.具备高温、开门、断电报警（续航≥8小时）；5.内胆为304不锈钢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8D0C3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1.外形尺寸≤1000×850×1900mm/台；2.重量≤200kg/台；3.搁板≥6块/台（可调节）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2093D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1.标配冻存盒（20个/台）、钥匙锁；2.质保期≥1年；3.含上门安装调试</w:t>
            </w:r>
          </w:p>
        </w:tc>
      </w:tr>
      <w:tr w14:paraId="3A3C7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5585C2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57EAA4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负40℃冰箱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8DE7E5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2E4574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BB0B16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1.控温范围-10℃~-40℃，精度±1℃；2.有效容积≥200L；3.单压缩机制冷，无氟制冷剂；4.具备超温报警、开门报警功能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D332B7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1.外形尺寸≤550×650×1700mm；2.重量≤70kg；3.内胆为不锈钢；4.搁板≥3块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D4844E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1.标配门锁；2.质保期≥1年；3.含使用指导</w:t>
            </w:r>
          </w:p>
        </w:tc>
      </w:tr>
      <w:tr w14:paraId="55A3E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A866B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E4194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液氮生物容器（方提）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79FB9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F4D53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6D07D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1.几何容积≥10L；2.口径≥125mm；3.静态日蒸发量≤0.3L/天；4.内外胆为铝合金材质，耐低温喷塑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7E260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1.外形尺寸584×300×125mm；2.重量≤15kg；3.提桶材质为304不锈钢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44FAC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1.标配冻存架、防护手套；2.质保期≥1年（内胆真空质保3年）；3.含安全操作培训</w:t>
            </w:r>
          </w:p>
        </w:tc>
      </w:tr>
      <w:tr w14:paraId="2D298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06FEAB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324264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制冰机（雪花型）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3F0E081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5368FB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5587CA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1.制冰量≥15kg/24h；2.储冰量≥5kg；3.冰型为雪花状；4.压缩机制冷（无氟环保制冷剂）；5.具备缺水、冰满、超温报警功能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44C690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1.外形尺寸≤400×400×500mm；2.重量≤30kg；3.功率≤300W；4.噪音≤55dB(A)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0E4CD8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1.标配冰勺、排水管；2.质保期≥1年；3.含上门安装调试</w:t>
            </w:r>
          </w:p>
        </w:tc>
      </w:tr>
      <w:tr w14:paraId="57C7C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96FA0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BD8E6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冷藏柜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8DAEC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84EFA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7DACF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1.控温范围2℃-8℃，精度±1℃；2.有效容积≥300L；3.内胆为304不锈钢，耐腐蚀；4.具备超温报警、门体防凝露功能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B359E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1.外形尺寸≤600×700×1800mm；2.重量≤80kg；3.搁板≥4块（可调节）；4.功率≤150W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F0685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1.标配门锁、储物篮；2.质保期≥1年；3.含安装调试</w:t>
            </w:r>
          </w:p>
        </w:tc>
      </w:tr>
      <w:tr w14:paraId="27216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7A78C5C2">
            <w:pPr>
              <w:keepNext/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744A52E1">
            <w:pPr>
              <w:keepNext/>
              <w:snapToGrid w:val="0"/>
              <w:spacing w:beforeLines="0" w:afterLines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磁力搅拌器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7846CDBC">
            <w:pPr>
              <w:keepNext/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29B4FADC">
            <w:pPr>
              <w:keepNext/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469E02D4">
            <w:pPr>
              <w:keepNext/>
              <w:snapToGrid w:val="0"/>
              <w:spacing w:beforeLines="0" w:afterLines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1.最大搅拌量≥10L（H₂O）；2.搅拌子最大尺寸≥50mm；3.转速范围100-2000rpm（精度±5%）；4.加热温度室温-300℃，温控精度±1℃；5.具备超温报警、干烧保护功能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1981CC02">
            <w:pPr>
              <w:keepNext/>
              <w:snapToGrid w:val="0"/>
              <w:spacing w:beforeLines="0" w:afterLines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1.外形尺寸≤290×195×440mm/台；2.重量≤2.5kg/台；3.加热功率≤570W/台；4.显示为LED数显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FFFFFF"/>
            <w:vAlign w:val="center"/>
          </w:tcPr>
          <w:p w14:paraId="496AB6AA">
            <w:pPr>
              <w:keepNext/>
              <w:snapToGrid w:val="0"/>
              <w:spacing w:beforeLines="0" w:afterLines="0"/>
              <w:ind w:left="0" w:leftChars="0" w:right="0" w:rightChars="0" w:firstLine="0" w:firstLineChars="0"/>
              <w:jc w:val="left"/>
              <w:rPr>
                <w:rFonts w:hint="eastAsia" w:ascii="微软雅黑" w:hAnsi="微软雅黑" w:eastAsia="微软雅黑" w:cstheme="minorBidi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24"/>
              </w:rPr>
              <w:t>1.标配50mm搅拌子2个；2.质保期≥1年；3.提供操作指导</w:t>
            </w:r>
          </w:p>
        </w:tc>
      </w:tr>
    </w:tbl>
    <w:p w14:paraId="285038D5">
      <w:pPr>
        <w:pStyle w:val="3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1A2812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4D2F9E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MDA2ZGE2MWNkZWE2NmRlODk1YmM4Zjc1MTQ4ZGYifQ=="/>
  </w:docVars>
  <w:rsids>
    <w:rsidRoot w:val="00172A27"/>
    <w:rsid w:val="02BF1210"/>
    <w:rsid w:val="04510253"/>
    <w:rsid w:val="046133F8"/>
    <w:rsid w:val="05044D29"/>
    <w:rsid w:val="06BB6800"/>
    <w:rsid w:val="06F60557"/>
    <w:rsid w:val="074508DE"/>
    <w:rsid w:val="09E632C3"/>
    <w:rsid w:val="0DA364E7"/>
    <w:rsid w:val="0DF10401"/>
    <w:rsid w:val="0EBF13A1"/>
    <w:rsid w:val="0F8E49BC"/>
    <w:rsid w:val="10B9577E"/>
    <w:rsid w:val="119E2392"/>
    <w:rsid w:val="135D7869"/>
    <w:rsid w:val="14725667"/>
    <w:rsid w:val="168C1346"/>
    <w:rsid w:val="179C6C1F"/>
    <w:rsid w:val="17D8714E"/>
    <w:rsid w:val="1AED60B6"/>
    <w:rsid w:val="1AF241A0"/>
    <w:rsid w:val="1AF828B4"/>
    <w:rsid w:val="1EE937D9"/>
    <w:rsid w:val="20097F32"/>
    <w:rsid w:val="20365175"/>
    <w:rsid w:val="24847EF8"/>
    <w:rsid w:val="265835B3"/>
    <w:rsid w:val="27C375BA"/>
    <w:rsid w:val="28165A3A"/>
    <w:rsid w:val="2C4610E4"/>
    <w:rsid w:val="2D412F55"/>
    <w:rsid w:val="37AE08A4"/>
    <w:rsid w:val="3DF27F6D"/>
    <w:rsid w:val="40220233"/>
    <w:rsid w:val="40316D0A"/>
    <w:rsid w:val="4172666D"/>
    <w:rsid w:val="419D7C67"/>
    <w:rsid w:val="42795C06"/>
    <w:rsid w:val="44A067D2"/>
    <w:rsid w:val="53C03E02"/>
    <w:rsid w:val="553270C4"/>
    <w:rsid w:val="590857E7"/>
    <w:rsid w:val="5C297141"/>
    <w:rsid w:val="5D2925EC"/>
    <w:rsid w:val="5F964E5F"/>
    <w:rsid w:val="61C51006"/>
    <w:rsid w:val="633037DC"/>
    <w:rsid w:val="66DE4873"/>
    <w:rsid w:val="6B0A20DA"/>
    <w:rsid w:val="6BA734EA"/>
    <w:rsid w:val="6C255C16"/>
    <w:rsid w:val="6CE6324A"/>
    <w:rsid w:val="70EB5194"/>
    <w:rsid w:val="714D4F6A"/>
    <w:rsid w:val="71541352"/>
    <w:rsid w:val="744F2D1D"/>
    <w:rsid w:val="74787E45"/>
    <w:rsid w:val="75AE53DC"/>
    <w:rsid w:val="7BEC3A75"/>
    <w:rsid w:val="7C73113B"/>
    <w:rsid w:val="7F26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widowControl w:val="0"/>
      <w:ind w:left="294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Plain Text"/>
    <w:basedOn w:val="1"/>
    <w:next w:val="2"/>
    <w:qFormat/>
    <w:uiPriority w:val="99"/>
    <w:rPr>
      <w:rFonts w:ascii="宋体" w:hAnsi="Courier New"/>
      <w:kern w:val="0"/>
      <w:szCs w:val="20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2265</Words>
  <Characters>2852</Characters>
  <Lines>0</Lines>
  <Paragraphs>0</Paragraphs>
  <TotalTime>4</TotalTime>
  <ScaleCrop>false</ScaleCrop>
  <LinksUpToDate>false</LinksUpToDate>
  <CharactersWithSpaces>2856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2025-06-13T03:01:00Z</dcterms:created>
  <dc:creator>13977580408手机用户</dc:creator>
  <cp:lastModifiedBy>逍逍</cp:lastModifiedBy>
  <cp:lastPrinted>2025-08-18T07:39:00Z</cp:lastPrinted>
  <dcterms:modified xsi:type="dcterms:W3CDTF">2026-01-19T08:16:19Z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39984B2624A041F99A2CE387BA066C0C_13</vt:lpwstr>
  </property>
  <property fmtid="{D5CDD505-2E9C-101B-9397-08002B2CF9AE}" pid="4" name="KSOTemplateDocerSaveRecord">
    <vt:lpwstr>eyJoZGlkIjoiMzA2MWE3ZmRmZjg0OWU4ZTQyOGQwODExMjBkOWZiZDgiLCJ1c2VySWQiOiIxMjc1NjY1NDQwIn0=</vt:lpwstr>
  </property>
</Properties>
</file>