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CEA" w:rsidRPr="00665AFA" w:rsidRDefault="002A04EA" w:rsidP="0096642C">
      <w:pPr>
        <w:pStyle w:val="1"/>
        <w:keepNext w:val="0"/>
        <w:keepLines w:val="0"/>
        <w:numPr>
          <w:ilvl w:val="0"/>
          <w:numId w:val="0"/>
        </w:numPr>
        <w:spacing w:line="360" w:lineRule="auto"/>
        <w:jc w:val="center"/>
      </w:pPr>
      <w:bookmarkStart w:id="0" w:name="_Toc25583"/>
      <w:bookmarkStart w:id="1" w:name="_Toc1"/>
      <w:bookmarkStart w:id="2" w:name="_Toc29578"/>
      <w:bookmarkStart w:id="3" w:name="_Toc1070"/>
      <w:r w:rsidRPr="00665AFA">
        <w:rPr>
          <w:rFonts w:hint="eastAsia"/>
        </w:rPr>
        <w:t>急诊预检分诊</w:t>
      </w:r>
      <w:bookmarkEnd w:id="0"/>
      <w:bookmarkEnd w:id="1"/>
      <w:bookmarkEnd w:id="2"/>
      <w:bookmarkEnd w:id="3"/>
      <w:r w:rsidR="00665AFA" w:rsidRPr="00665AFA">
        <w:rPr>
          <w:rFonts w:hint="eastAsia"/>
        </w:rPr>
        <w:t>系统参数</w:t>
      </w:r>
    </w:p>
    <w:p w:rsidR="00AC3507" w:rsidRDefault="00AC3507" w:rsidP="00AC3507">
      <w:pPr>
        <w:pStyle w:val="a0"/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系统符合</w:t>
      </w:r>
      <w:proofErr w:type="gramStart"/>
      <w:r>
        <w:rPr>
          <w:rFonts w:hint="eastAsia"/>
        </w:rPr>
        <w:t>卫健委的</w:t>
      </w:r>
      <w:proofErr w:type="gramEnd"/>
      <w:r>
        <w:rPr>
          <w:rFonts w:hint="eastAsia"/>
        </w:rPr>
        <w:t>《急诊患者病情分级试点指导原则（</w:t>
      </w:r>
      <w:r>
        <w:rPr>
          <w:rFonts w:hint="eastAsia"/>
        </w:rPr>
        <w:t xml:space="preserve">2011 </w:t>
      </w:r>
      <w:r>
        <w:rPr>
          <w:rFonts w:hint="eastAsia"/>
        </w:rPr>
        <w:t>征求意见稿）》要求。</w:t>
      </w:r>
    </w:p>
    <w:p w:rsidR="00AC3507" w:rsidRDefault="00AC3507" w:rsidP="00AC3507">
      <w:pPr>
        <w:pStyle w:val="a0"/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系统按照《医院急诊科规范化流程》（</w:t>
      </w:r>
      <w:r>
        <w:rPr>
          <w:rFonts w:hint="eastAsia"/>
        </w:rPr>
        <w:t>WS/T390-2012</w:t>
      </w:r>
      <w:r>
        <w:rPr>
          <w:rFonts w:hint="eastAsia"/>
        </w:rPr>
        <w:t>）执行病情分诊程序。</w:t>
      </w:r>
    </w:p>
    <w:p w:rsidR="00AC3507" w:rsidRDefault="00AC3507" w:rsidP="00AC3507">
      <w:pPr>
        <w:pStyle w:val="a0"/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系统符合《急诊预检分诊专家共识（</w:t>
      </w:r>
      <w:r>
        <w:rPr>
          <w:rFonts w:hint="eastAsia"/>
        </w:rPr>
        <w:t>2024</w:t>
      </w:r>
      <w:r>
        <w:rPr>
          <w:rFonts w:hint="eastAsia"/>
        </w:rPr>
        <w:t>年版）》标准。</w:t>
      </w:r>
    </w:p>
    <w:p w:rsidR="00AC3507" w:rsidRDefault="00AC3507" w:rsidP="00AC3507">
      <w:pPr>
        <w:pStyle w:val="a0"/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系统应具有高可靠性，确保</w:t>
      </w:r>
      <w:r>
        <w:rPr>
          <w:rFonts w:hint="eastAsia"/>
        </w:rPr>
        <w:t>24</w:t>
      </w:r>
      <w:r>
        <w:rPr>
          <w:rFonts w:hint="eastAsia"/>
        </w:rPr>
        <w:t>小时不间断运行，保障急诊预检分</w:t>
      </w:r>
      <w:proofErr w:type="gramStart"/>
      <w:r>
        <w:rPr>
          <w:rFonts w:hint="eastAsia"/>
        </w:rPr>
        <w:t>诊业务</w:t>
      </w:r>
      <w:proofErr w:type="gramEnd"/>
      <w:r>
        <w:rPr>
          <w:rFonts w:hint="eastAsia"/>
        </w:rPr>
        <w:t>的连续性。</w:t>
      </w:r>
    </w:p>
    <w:p w:rsidR="00AC3507" w:rsidRDefault="00AC3507" w:rsidP="00AC3507">
      <w:pPr>
        <w:pStyle w:val="a0"/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支持系统用户可配置，并进行功能权限划分。</w:t>
      </w:r>
    </w:p>
    <w:p w:rsidR="00AC3507" w:rsidRDefault="00AC3507" w:rsidP="00AC3507">
      <w:pPr>
        <w:pStyle w:val="a0"/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支持在院内本地化部署国产人工智能大模型</w:t>
      </w:r>
      <w:r>
        <w:rPr>
          <w:rFonts w:hint="eastAsia"/>
        </w:rPr>
        <w:t>DeepSeek-R1</w:t>
      </w:r>
      <w:r>
        <w:rPr>
          <w:rFonts w:hint="eastAsia"/>
        </w:rPr>
        <w:t>，并使用</w:t>
      </w:r>
      <w:r>
        <w:rPr>
          <w:rFonts w:hint="eastAsia"/>
        </w:rPr>
        <w:t>RAG</w:t>
      </w:r>
      <w:r>
        <w:rPr>
          <w:rFonts w:hint="eastAsia"/>
        </w:rPr>
        <w:t>技术构建急诊预检分诊专业知识库，确保患者诊疗数据和专业知识库的绝对隐私，通过</w:t>
      </w:r>
      <w:proofErr w:type="spellStart"/>
      <w:r>
        <w:rPr>
          <w:rFonts w:hint="eastAsia"/>
        </w:rPr>
        <w:t>DeepSeek+RAG</w:t>
      </w:r>
      <w:proofErr w:type="spellEnd"/>
      <w:r>
        <w:rPr>
          <w:rFonts w:hint="eastAsia"/>
        </w:rPr>
        <w:t>急诊预检分诊专业知识库的应用，辅助急诊护士对急诊患者进行急诊预检分诊决策，实现“越用越懂业务”的个性化效果，提升急诊预检分诊效率与准确率。</w:t>
      </w:r>
    </w:p>
    <w:p w:rsidR="00AC3507" w:rsidRDefault="00AC3507" w:rsidP="00AC3507">
      <w:pPr>
        <w:pStyle w:val="a0"/>
        <w:rPr>
          <w:rFonts w:hint="eastAsia"/>
        </w:rPr>
      </w:pPr>
      <w:r>
        <w:rPr>
          <w:rFonts w:hint="eastAsia"/>
        </w:rPr>
        <w:t xml:space="preserve">7. </w:t>
      </w:r>
      <w:r>
        <w:rPr>
          <w:rFonts w:hint="eastAsia"/>
        </w:rPr>
        <w:t>支持登记患者基本信息，基本信息包含患者姓名、性别、年龄、证件类型、证件号码、证件头像、出生日期、联系电话、民族、患者</w:t>
      </w:r>
      <w:r>
        <w:rPr>
          <w:rFonts w:hint="eastAsia"/>
        </w:rPr>
        <w:t>ID</w:t>
      </w:r>
      <w:r>
        <w:rPr>
          <w:rFonts w:hint="eastAsia"/>
        </w:rPr>
        <w:t>、就诊卡号、联系地址等；常见就诊卡、</w:t>
      </w:r>
      <w:proofErr w:type="gramStart"/>
      <w:r>
        <w:rPr>
          <w:rFonts w:hint="eastAsia"/>
        </w:rPr>
        <w:t>医</w:t>
      </w:r>
      <w:proofErr w:type="gramEnd"/>
      <w:r>
        <w:rPr>
          <w:rFonts w:hint="eastAsia"/>
        </w:rPr>
        <w:t>保卡、身份证、电子健康卡、扫描</w:t>
      </w:r>
      <w:proofErr w:type="gramStart"/>
      <w:r>
        <w:rPr>
          <w:rFonts w:hint="eastAsia"/>
        </w:rPr>
        <w:t>患者微信二</w:t>
      </w:r>
      <w:proofErr w:type="gramEnd"/>
      <w:r>
        <w:rPr>
          <w:rFonts w:hint="eastAsia"/>
        </w:rPr>
        <w:t>维码（院内公众号）等多种方式进行选择，获取患者基本信息。支持对接读卡器等硬件设备，快速读取患者基本信息，也支持手动输入患者基本信息。</w:t>
      </w:r>
    </w:p>
    <w:p w:rsidR="00AC3507" w:rsidRDefault="00AC3507" w:rsidP="00AC3507">
      <w:pPr>
        <w:pStyle w:val="a0"/>
        <w:rPr>
          <w:rFonts w:hint="eastAsia"/>
        </w:rPr>
      </w:pPr>
      <w:r>
        <w:rPr>
          <w:rFonts w:hint="eastAsia"/>
        </w:rPr>
        <w:t xml:space="preserve">8. </w:t>
      </w:r>
      <w:r>
        <w:rPr>
          <w:rFonts w:hint="eastAsia"/>
        </w:rPr>
        <w:t>支持登记患者来院方式，可详细记录不同来院方式的详情：步行、扶走、轮椅等自行来院时可记录陪送人员；本院</w:t>
      </w:r>
      <w:r>
        <w:rPr>
          <w:rFonts w:hint="eastAsia"/>
        </w:rPr>
        <w:t>120</w:t>
      </w:r>
      <w:r>
        <w:rPr>
          <w:rFonts w:hint="eastAsia"/>
        </w:rPr>
        <w:t>时可记录陪送人员、车辆信息随车医生、随车护士、驾驶员、担架员；外院送入时可记录外院名称、陪送人员、车辆信息随车医生、随车护士、驾驶员、担架员；也可记录其他特殊来院方式。</w:t>
      </w:r>
    </w:p>
    <w:p w:rsidR="00AC3507" w:rsidRDefault="00AC3507" w:rsidP="00AC3507">
      <w:pPr>
        <w:pStyle w:val="a0"/>
        <w:rPr>
          <w:rFonts w:hint="eastAsia"/>
        </w:rPr>
      </w:pPr>
      <w:r>
        <w:rPr>
          <w:rFonts w:hint="eastAsia"/>
        </w:rPr>
        <w:t xml:space="preserve">9. </w:t>
      </w:r>
      <w:r>
        <w:rPr>
          <w:rFonts w:hint="eastAsia"/>
        </w:rPr>
        <w:t>支持特殊人群登记与标识，如：无名氏、群伤患者、</w:t>
      </w:r>
      <w:r>
        <w:rPr>
          <w:rFonts w:hint="eastAsia"/>
        </w:rPr>
        <w:t>120</w:t>
      </w:r>
      <w:r>
        <w:rPr>
          <w:rFonts w:hint="eastAsia"/>
        </w:rPr>
        <w:t>患者、</w:t>
      </w:r>
      <w:r>
        <w:rPr>
          <w:rFonts w:hint="eastAsia"/>
        </w:rPr>
        <w:t>110</w:t>
      </w:r>
      <w:r>
        <w:rPr>
          <w:rFonts w:hint="eastAsia"/>
        </w:rPr>
        <w:t>、老人、儿童、孕产妇，建立特殊患者标识，方便患者信息追踪。</w:t>
      </w:r>
    </w:p>
    <w:p w:rsidR="00AC3507" w:rsidRDefault="00AC3507" w:rsidP="00AC3507">
      <w:pPr>
        <w:pStyle w:val="a0"/>
        <w:rPr>
          <w:rFonts w:hint="eastAsia"/>
        </w:rPr>
      </w:pPr>
      <w:r>
        <w:rPr>
          <w:rFonts w:hint="eastAsia"/>
        </w:rPr>
        <w:t xml:space="preserve">10. </w:t>
      </w:r>
      <w:r>
        <w:rPr>
          <w:rFonts w:hint="eastAsia"/>
        </w:rPr>
        <w:t>支持登记患者绿道情况，包含胸痛、卒中、严重创伤、危重儿童、危重</w:t>
      </w:r>
      <w:proofErr w:type="gramStart"/>
      <w:r>
        <w:rPr>
          <w:rFonts w:hint="eastAsia"/>
        </w:rPr>
        <w:t>孕</w:t>
      </w:r>
      <w:proofErr w:type="gramEnd"/>
      <w:r>
        <w:rPr>
          <w:rFonts w:hint="eastAsia"/>
        </w:rPr>
        <w:t>产妇，也可记录其他绿道情况。</w:t>
      </w:r>
    </w:p>
    <w:p w:rsidR="00AC3507" w:rsidRDefault="00AC3507" w:rsidP="00AC3507">
      <w:pPr>
        <w:pStyle w:val="a0"/>
        <w:rPr>
          <w:rFonts w:hint="eastAsia"/>
        </w:rPr>
      </w:pPr>
      <w:r>
        <w:rPr>
          <w:rFonts w:hint="eastAsia"/>
        </w:rPr>
        <w:t xml:space="preserve">11. </w:t>
      </w:r>
      <w:r>
        <w:rPr>
          <w:rFonts w:hint="eastAsia"/>
        </w:rPr>
        <w:t>支持标记患者特殊情况，如：三无人员、发热患者、传染病等。</w:t>
      </w:r>
    </w:p>
    <w:p w:rsidR="00AC3507" w:rsidRDefault="00AC3507" w:rsidP="00AC3507">
      <w:pPr>
        <w:pStyle w:val="a0"/>
        <w:rPr>
          <w:rFonts w:hint="eastAsia"/>
        </w:rPr>
      </w:pPr>
      <w:r>
        <w:rPr>
          <w:rFonts w:hint="eastAsia"/>
        </w:rPr>
        <w:t xml:space="preserve">12. </w:t>
      </w:r>
      <w:r>
        <w:rPr>
          <w:rFonts w:hint="eastAsia"/>
        </w:rPr>
        <w:t>支持与院内系统对接，获取患者挂号信息。</w:t>
      </w:r>
    </w:p>
    <w:p w:rsidR="00AC3507" w:rsidRDefault="00AC3507" w:rsidP="00AC3507">
      <w:pPr>
        <w:pStyle w:val="a0"/>
        <w:rPr>
          <w:rFonts w:hint="eastAsia"/>
        </w:rPr>
      </w:pPr>
      <w:r>
        <w:rPr>
          <w:rFonts w:hint="eastAsia"/>
        </w:rPr>
        <w:t xml:space="preserve">13. </w:t>
      </w:r>
      <w:r>
        <w:rPr>
          <w:rFonts w:hint="eastAsia"/>
        </w:rPr>
        <w:t>支持三无患者登记，预先</w:t>
      </w:r>
      <w:proofErr w:type="gramStart"/>
      <w:r>
        <w:rPr>
          <w:rFonts w:hint="eastAsia"/>
        </w:rPr>
        <w:t>分配分</w:t>
      </w:r>
      <w:proofErr w:type="gramEnd"/>
      <w:r>
        <w:rPr>
          <w:rFonts w:hint="eastAsia"/>
        </w:rPr>
        <w:t>诊号，后期可匹配挂号信息。</w:t>
      </w:r>
    </w:p>
    <w:p w:rsidR="00AC3507" w:rsidRDefault="00AC3507" w:rsidP="00AC3507">
      <w:pPr>
        <w:pStyle w:val="a0"/>
        <w:rPr>
          <w:rFonts w:hint="eastAsia"/>
        </w:rPr>
      </w:pPr>
      <w:r>
        <w:rPr>
          <w:rFonts w:hint="eastAsia"/>
        </w:rPr>
        <w:t xml:space="preserve">14. </w:t>
      </w:r>
      <w:r>
        <w:rPr>
          <w:rFonts w:hint="eastAsia"/>
        </w:rPr>
        <w:t>支持区分普通成年、儿童、孕产妇人群分诊，可根据不同人群进行精细化分诊，</w:t>
      </w:r>
      <w:proofErr w:type="gramStart"/>
      <w:r>
        <w:rPr>
          <w:rFonts w:hint="eastAsia"/>
        </w:rPr>
        <w:t>提高分</w:t>
      </w:r>
      <w:proofErr w:type="gramEnd"/>
      <w:r>
        <w:rPr>
          <w:rFonts w:hint="eastAsia"/>
        </w:rPr>
        <w:t>诊准确性。</w:t>
      </w:r>
    </w:p>
    <w:p w:rsidR="00AC3507" w:rsidRDefault="00AC3507" w:rsidP="00AC3507">
      <w:pPr>
        <w:pStyle w:val="a0"/>
        <w:rPr>
          <w:rFonts w:hint="eastAsia"/>
        </w:rPr>
      </w:pPr>
      <w:r>
        <w:rPr>
          <w:rFonts w:hint="eastAsia"/>
        </w:rPr>
        <w:t xml:space="preserve">15. </w:t>
      </w:r>
      <w:r>
        <w:rPr>
          <w:rFonts w:hint="eastAsia"/>
        </w:rPr>
        <w:t>支持自定义生命体征分级推荐策略。</w:t>
      </w:r>
    </w:p>
    <w:p w:rsidR="00AC3507" w:rsidRDefault="00AC3507" w:rsidP="00AC3507">
      <w:pPr>
        <w:pStyle w:val="a0"/>
        <w:rPr>
          <w:rFonts w:hint="eastAsia"/>
        </w:rPr>
      </w:pPr>
      <w:r>
        <w:rPr>
          <w:rFonts w:hint="eastAsia"/>
        </w:rPr>
        <w:t xml:space="preserve">16. </w:t>
      </w:r>
      <w:r>
        <w:rPr>
          <w:rFonts w:hint="eastAsia"/>
        </w:rPr>
        <w:t>支持记录患者主诉，可通过患者主诉，系统自动给出推荐分诊分级及分诊流向；主诉支持模糊搜索输入方式和拼音首字母匹配主诉词库输入方式，也支持自由文本输入方式，还</w:t>
      </w:r>
      <w:proofErr w:type="gramStart"/>
      <w:r>
        <w:rPr>
          <w:rFonts w:hint="eastAsia"/>
        </w:rPr>
        <w:t>需支持</w:t>
      </w:r>
      <w:proofErr w:type="gramEnd"/>
      <w:r>
        <w:rPr>
          <w:rFonts w:hint="eastAsia"/>
        </w:rPr>
        <w:t>“常用主诉短语”功能，“常用主诉短语”可配置，将临床常见患者主诉直接列出，</w:t>
      </w:r>
      <w:proofErr w:type="gramStart"/>
      <w:r>
        <w:rPr>
          <w:rFonts w:hint="eastAsia"/>
        </w:rPr>
        <w:t>方便分</w:t>
      </w:r>
      <w:proofErr w:type="gramEnd"/>
      <w:r>
        <w:rPr>
          <w:rFonts w:hint="eastAsia"/>
        </w:rPr>
        <w:t>诊护士在分诊时直接点击选择。</w:t>
      </w:r>
    </w:p>
    <w:p w:rsidR="00AC3507" w:rsidRDefault="00AC3507" w:rsidP="00AC3507">
      <w:pPr>
        <w:pStyle w:val="a0"/>
        <w:rPr>
          <w:rFonts w:hint="eastAsia"/>
        </w:rPr>
      </w:pPr>
      <w:r>
        <w:rPr>
          <w:rFonts w:hint="eastAsia"/>
        </w:rPr>
        <w:t xml:space="preserve">17. </w:t>
      </w:r>
      <w:r>
        <w:rPr>
          <w:rFonts w:hint="eastAsia"/>
        </w:rPr>
        <w:t>患者分诊时，支持查看患者历史就诊数据，如相关病史、患者诊断。</w:t>
      </w:r>
    </w:p>
    <w:p w:rsidR="00AC3507" w:rsidRDefault="00AC3507" w:rsidP="00AC3507">
      <w:pPr>
        <w:pStyle w:val="a0"/>
        <w:rPr>
          <w:rFonts w:hint="eastAsia"/>
        </w:rPr>
      </w:pPr>
      <w:r>
        <w:rPr>
          <w:rFonts w:hint="eastAsia"/>
        </w:rPr>
        <w:t xml:space="preserve">18. </w:t>
      </w:r>
      <w:r>
        <w:rPr>
          <w:rFonts w:hint="eastAsia"/>
        </w:rPr>
        <w:t>支持登记患者发病时间。</w:t>
      </w:r>
    </w:p>
    <w:p w:rsidR="00AC3507" w:rsidRDefault="00AC3507" w:rsidP="00AC3507">
      <w:pPr>
        <w:pStyle w:val="a0"/>
        <w:rPr>
          <w:rFonts w:hint="eastAsia"/>
        </w:rPr>
      </w:pPr>
      <w:r>
        <w:rPr>
          <w:rFonts w:hint="eastAsia"/>
        </w:rPr>
        <w:t xml:space="preserve">19. </w:t>
      </w:r>
      <w:r>
        <w:rPr>
          <w:rFonts w:hint="eastAsia"/>
        </w:rPr>
        <w:t>患者分诊时，支持将本次分诊关联群伤事件，也支持在分诊时直接创建群伤事件。</w:t>
      </w:r>
    </w:p>
    <w:p w:rsidR="00AC3507" w:rsidRDefault="00AC3507" w:rsidP="00AC3507">
      <w:pPr>
        <w:pStyle w:val="a0"/>
        <w:rPr>
          <w:rFonts w:hint="eastAsia"/>
        </w:rPr>
      </w:pPr>
      <w:r>
        <w:rPr>
          <w:rFonts w:hint="eastAsia"/>
        </w:rPr>
        <w:lastRenderedPageBreak/>
        <w:t xml:space="preserve">20. </w:t>
      </w:r>
      <w:r>
        <w:rPr>
          <w:rFonts w:hint="eastAsia"/>
        </w:rPr>
        <w:t>支持登记患者生命体征，生命体征包含意识、体温、血压、心率、脉搏、呼吸、血氧、血糖、血钾；支持手动录入患者生命体征数据；也</w:t>
      </w:r>
      <w:proofErr w:type="gramStart"/>
      <w:r>
        <w:rPr>
          <w:rFonts w:hint="eastAsia"/>
        </w:rPr>
        <w:t>支持分诊台医疗</w:t>
      </w:r>
      <w:proofErr w:type="gramEnd"/>
      <w:r>
        <w:rPr>
          <w:rFonts w:hint="eastAsia"/>
        </w:rPr>
        <w:t>设备（监护仪、血压计）连接分诊系统，同步医疗设备数据至分诊系统；在分诊系统中，生命体征数值能根据颜色体现</w:t>
      </w:r>
      <w:proofErr w:type="gramStart"/>
      <w:r>
        <w:rPr>
          <w:rFonts w:hint="eastAsia"/>
        </w:rPr>
        <w:t>所属分</w:t>
      </w:r>
      <w:proofErr w:type="gramEnd"/>
      <w:r>
        <w:rPr>
          <w:rFonts w:hint="eastAsia"/>
        </w:rPr>
        <w:t>诊级别。</w:t>
      </w:r>
    </w:p>
    <w:p w:rsidR="00AC3507" w:rsidRDefault="00AC3507" w:rsidP="00AC3507">
      <w:pPr>
        <w:pStyle w:val="a0"/>
        <w:rPr>
          <w:rFonts w:hint="eastAsia"/>
        </w:rPr>
      </w:pPr>
      <w:r>
        <w:rPr>
          <w:rFonts w:hint="eastAsia"/>
        </w:rPr>
        <w:t xml:space="preserve">21. </w:t>
      </w:r>
      <w:r>
        <w:rPr>
          <w:rFonts w:hint="eastAsia"/>
        </w:rPr>
        <w:t>支持登记患者评估评分，可通过患者评估评分，系统自动给出推荐分诊分级。</w:t>
      </w:r>
    </w:p>
    <w:p w:rsidR="00AC3507" w:rsidRDefault="00AC3507" w:rsidP="00AC3507">
      <w:pPr>
        <w:pStyle w:val="a0"/>
        <w:rPr>
          <w:rFonts w:hint="eastAsia"/>
        </w:rPr>
      </w:pPr>
      <w:r>
        <w:rPr>
          <w:rFonts w:hint="eastAsia"/>
        </w:rPr>
        <w:t xml:space="preserve">22. </w:t>
      </w:r>
      <w:r>
        <w:rPr>
          <w:rFonts w:hint="eastAsia"/>
        </w:rPr>
        <w:t>支持显示系统推荐的分诊分级以及推荐的分诊流向。</w:t>
      </w:r>
    </w:p>
    <w:p w:rsidR="00AC3507" w:rsidRDefault="00AC3507" w:rsidP="00AC3507">
      <w:pPr>
        <w:pStyle w:val="a0"/>
        <w:rPr>
          <w:rFonts w:hint="eastAsia"/>
        </w:rPr>
      </w:pPr>
      <w:r>
        <w:rPr>
          <w:rFonts w:hint="eastAsia"/>
        </w:rPr>
        <w:t xml:space="preserve">23. </w:t>
      </w:r>
      <w:r>
        <w:rPr>
          <w:rFonts w:hint="eastAsia"/>
        </w:rPr>
        <w:t>患者评分支持已获取的数据自动代入，主观数据快速点选，自动计算分值。</w:t>
      </w:r>
    </w:p>
    <w:p w:rsidR="00AC3507" w:rsidRDefault="00AC3507" w:rsidP="00AC3507">
      <w:pPr>
        <w:pStyle w:val="a0"/>
        <w:rPr>
          <w:rFonts w:hint="eastAsia"/>
        </w:rPr>
      </w:pPr>
      <w:r>
        <w:rPr>
          <w:rFonts w:hint="eastAsia"/>
        </w:rPr>
        <w:t xml:space="preserve">24. </w:t>
      </w:r>
      <w:r>
        <w:rPr>
          <w:rFonts w:hint="eastAsia"/>
        </w:rPr>
        <w:t>支持用户对主诉知识库自定义快捷关联配置（主诉、绿色通道、分诊级别、分诊去向）。</w:t>
      </w:r>
    </w:p>
    <w:p w:rsidR="00AC3507" w:rsidRDefault="00AC3507" w:rsidP="00AC3507">
      <w:pPr>
        <w:pStyle w:val="a0"/>
        <w:rPr>
          <w:rFonts w:hint="eastAsia"/>
        </w:rPr>
      </w:pPr>
      <w:r>
        <w:rPr>
          <w:rFonts w:hint="eastAsia"/>
        </w:rPr>
        <w:t xml:space="preserve">25. </w:t>
      </w:r>
      <w:proofErr w:type="gramStart"/>
      <w:r>
        <w:rPr>
          <w:rFonts w:hint="eastAsia"/>
        </w:rPr>
        <w:t>支持分</w:t>
      </w:r>
      <w:proofErr w:type="gramEnd"/>
      <w:r>
        <w:rPr>
          <w:rFonts w:hint="eastAsia"/>
        </w:rPr>
        <w:t>诊知识库（症状分类、主诉、判定依据）进行自动化</w:t>
      </w:r>
      <w:proofErr w:type="gramStart"/>
      <w:r>
        <w:rPr>
          <w:rFonts w:hint="eastAsia"/>
        </w:rPr>
        <w:t>分级并</w:t>
      </w:r>
      <w:proofErr w:type="gramEnd"/>
      <w:r>
        <w:rPr>
          <w:rFonts w:hint="eastAsia"/>
        </w:rPr>
        <w:t>关联患者分诊去向。</w:t>
      </w:r>
    </w:p>
    <w:p w:rsidR="00AC3507" w:rsidRDefault="00AC3507" w:rsidP="00AC3507">
      <w:pPr>
        <w:pStyle w:val="a0"/>
        <w:rPr>
          <w:rFonts w:hint="eastAsia"/>
        </w:rPr>
      </w:pPr>
      <w:r>
        <w:rPr>
          <w:rFonts w:hint="eastAsia"/>
        </w:rPr>
        <w:t xml:space="preserve">26. </w:t>
      </w:r>
      <w:r>
        <w:rPr>
          <w:rFonts w:hint="eastAsia"/>
        </w:rPr>
        <w:t>支持根据常见的急诊患者症状进行</w:t>
      </w:r>
      <w:proofErr w:type="gramStart"/>
      <w:r>
        <w:rPr>
          <w:rFonts w:hint="eastAsia"/>
        </w:rPr>
        <w:t>快捷分</w:t>
      </w:r>
      <w:proofErr w:type="gramEnd"/>
      <w:r>
        <w:rPr>
          <w:rFonts w:hint="eastAsia"/>
        </w:rPr>
        <w:t>诊，支持自动化</w:t>
      </w:r>
      <w:proofErr w:type="gramStart"/>
      <w:r>
        <w:rPr>
          <w:rFonts w:hint="eastAsia"/>
        </w:rPr>
        <w:t>分级并</w:t>
      </w:r>
      <w:proofErr w:type="gramEnd"/>
      <w:r>
        <w:rPr>
          <w:rFonts w:hint="eastAsia"/>
        </w:rPr>
        <w:t>关联患者分诊去向。</w:t>
      </w:r>
    </w:p>
    <w:p w:rsidR="00AC3507" w:rsidRDefault="00AC3507" w:rsidP="00AC3507">
      <w:pPr>
        <w:pStyle w:val="a0"/>
        <w:rPr>
          <w:rFonts w:hint="eastAsia"/>
        </w:rPr>
      </w:pPr>
      <w:r>
        <w:rPr>
          <w:rFonts w:hint="eastAsia"/>
        </w:rPr>
        <w:t xml:space="preserve">27. </w:t>
      </w:r>
      <w:r>
        <w:rPr>
          <w:rFonts w:hint="eastAsia"/>
        </w:rPr>
        <w:t>支持人工更改自动化分级和去向信息，同时填写分级更改理由。</w:t>
      </w:r>
    </w:p>
    <w:p w:rsidR="00AC3507" w:rsidRDefault="00AC3507" w:rsidP="00AC3507">
      <w:pPr>
        <w:pStyle w:val="a0"/>
        <w:rPr>
          <w:rFonts w:hint="eastAsia"/>
        </w:rPr>
      </w:pPr>
      <w:r>
        <w:rPr>
          <w:rFonts w:hint="eastAsia"/>
        </w:rPr>
        <w:t xml:space="preserve">28. </w:t>
      </w:r>
      <w:r>
        <w:rPr>
          <w:rFonts w:hint="eastAsia"/>
        </w:rPr>
        <w:t>急诊预检分诊流向包含急诊骨科、急诊内科、急诊外科、急诊儿科、急诊抢救等，分诊流向科室可配置。</w:t>
      </w:r>
    </w:p>
    <w:p w:rsidR="00AC3507" w:rsidRDefault="00AC3507" w:rsidP="00AC3507">
      <w:pPr>
        <w:pStyle w:val="a0"/>
        <w:rPr>
          <w:rFonts w:hint="eastAsia"/>
        </w:rPr>
      </w:pPr>
      <w:r>
        <w:rPr>
          <w:rFonts w:hint="eastAsia"/>
        </w:rPr>
        <w:t xml:space="preserve">29. </w:t>
      </w:r>
      <w:r>
        <w:rPr>
          <w:rFonts w:hint="eastAsia"/>
        </w:rPr>
        <w:t>支持先分诊后挂号，先挂号后分诊，分诊的同时挂号，三种模式适应医院不同的业务流程。</w:t>
      </w:r>
    </w:p>
    <w:p w:rsidR="00AC3507" w:rsidRDefault="00AC3507" w:rsidP="00AC3507">
      <w:pPr>
        <w:pStyle w:val="a0"/>
        <w:rPr>
          <w:rFonts w:hint="eastAsia"/>
        </w:rPr>
      </w:pPr>
      <w:r>
        <w:rPr>
          <w:rFonts w:hint="eastAsia"/>
        </w:rPr>
        <w:t xml:space="preserve">30. </w:t>
      </w:r>
      <w:r>
        <w:rPr>
          <w:rFonts w:hint="eastAsia"/>
        </w:rPr>
        <w:t>支持登记当次分</w:t>
      </w:r>
      <w:proofErr w:type="gramStart"/>
      <w:r>
        <w:rPr>
          <w:rFonts w:hint="eastAsia"/>
        </w:rPr>
        <w:t>诊操作</w:t>
      </w:r>
      <w:proofErr w:type="gramEnd"/>
      <w:r>
        <w:rPr>
          <w:rFonts w:hint="eastAsia"/>
        </w:rPr>
        <w:t>的分诊护士，默认为登录用户，也可以选择其他分诊护士。</w:t>
      </w:r>
    </w:p>
    <w:p w:rsidR="00AC3507" w:rsidRDefault="00AC3507" w:rsidP="00AC3507">
      <w:pPr>
        <w:pStyle w:val="a0"/>
        <w:rPr>
          <w:rFonts w:hint="eastAsia"/>
        </w:rPr>
      </w:pPr>
      <w:r>
        <w:rPr>
          <w:rFonts w:hint="eastAsia"/>
        </w:rPr>
        <w:t xml:space="preserve">31. </w:t>
      </w:r>
      <w:r>
        <w:rPr>
          <w:rFonts w:hint="eastAsia"/>
        </w:rPr>
        <w:t>支持登记当次分诊的分诊时间，默认为</w:t>
      </w:r>
      <w:proofErr w:type="gramStart"/>
      <w:r>
        <w:rPr>
          <w:rFonts w:hint="eastAsia"/>
        </w:rPr>
        <w:t>当前此刻</w:t>
      </w:r>
      <w:proofErr w:type="gramEnd"/>
      <w:r>
        <w:rPr>
          <w:rFonts w:hint="eastAsia"/>
        </w:rPr>
        <w:t>时间，也可以选择其他时间作为分诊时间。</w:t>
      </w:r>
    </w:p>
    <w:p w:rsidR="00AC3507" w:rsidRDefault="00AC3507" w:rsidP="00AC3507">
      <w:pPr>
        <w:pStyle w:val="a0"/>
        <w:rPr>
          <w:rFonts w:hint="eastAsia"/>
        </w:rPr>
      </w:pPr>
      <w:r>
        <w:rPr>
          <w:rFonts w:hint="eastAsia"/>
        </w:rPr>
        <w:t xml:space="preserve">32. </w:t>
      </w:r>
      <w:r>
        <w:rPr>
          <w:rFonts w:hint="eastAsia"/>
        </w:rPr>
        <w:t>支持在患者分诊页面进行页面数据清空功能。</w:t>
      </w:r>
    </w:p>
    <w:p w:rsidR="00AC3507" w:rsidRDefault="00AC3507" w:rsidP="00AC3507">
      <w:pPr>
        <w:pStyle w:val="a0"/>
        <w:rPr>
          <w:rFonts w:hint="eastAsia"/>
        </w:rPr>
      </w:pPr>
      <w:r>
        <w:rPr>
          <w:rFonts w:hint="eastAsia"/>
        </w:rPr>
        <w:t xml:space="preserve">33. </w:t>
      </w:r>
      <w:r>
        <w:rPr>
          <w:rFonts w:hint="eastAsia"/>
        </w:rPr>
        <w:t>支持患者基本信息建档功能。</w:t>
      </w:r>
    </w:p>
    <w:p w:rsidR="00AC3507" w:rsidRDefault="00AC3507" w:rsidP="00AC3507">
      <w:pPr>
        <w:pStyle w:val="a0"/>
        <w:rPr>
          <w:rFonts w:hint="eastAsia"/>
        </w:rPr>
      </w:pPr>
      <w:r>
        <w:rPr>
          <w:rFonts w:hint="eastAsia"/>
        </w:rPr>
        <w:t xml:space="preserve">34. </w:t>
      </w:r>
      <w:r>
        <w:rPr>
          <w:rFonts w:hint="eastAsia"/>
        </w:rPr>
        <w:t>支持患者分诊后进行二次分诊，同时可再次评估患者生命体征并保存，方便查看患者分</w:t>
      </w:r>
      <w:proofErr w:type="gramStart"/>
      <w:r>
        <w:rPr>
          <w:rFonts w:hint="eastAsia"/>
        </w:rPr>
        <w:t>诊历史</w:t>
      </w:r>
      <w:proofErr w:type="gramEnd"/>
      <w:r>
        <w:rPr>
          <w:rFonts w:hint="eastAsia"/>
        </w:rPr>
        <w:t>生命体征记录。</w:t>
      </w:r>
    </w:p>
    <w:p w:rsidR="00AC3507" w:rsidRDefault="00AC3507" w:rsidP="00AC3507">
      <w:pPr>
        <w:pStyle w:val="a0"/>
        <w:rPr>
          <w:rFonts w:hint="eastAsia"/>
        </w:rPr>
      </w:pPr>
      <w:r>
        <w:rPr>
          <w:rFonts w:hint="eastAsia"/>
        </w:rPr>
        <w:t xml:space="preserve">35. </w:t>
      </w:r>
      <w:proofErr w:type="gramStart"/>
      <w:r>
        <w:rPr>
          <w:rFonts w:hint="eastAsia"/>
        </w:rPr>
        <w:t>支持分</w:t>
      </w:r>
      <w:proofErr w:type="gramEnd"/>
      <w:r>
        <w:rPr>
          <w:rFonts w:hint="eastAsia"/>
        </w:rPr>
        <w:t>诊暂存，满足患者按照暂存顺序依次排队测量生命体征，</w:t>
      </w:r>
      <w:proofErr w:type="gramStart"/>
      <w:r>
        <w:rPr>
          <w:rFonts w:hint="eastAsia"/>
        </w:rPr>
        <w:t>方便分</w:t>
      </w:r>
      <w:proofErr w:type="gramEnd"/>
      <w:r>
        <w:rPr>
          <w:rFonts w:hint="eastAsia"/>
        </w:rPr>
        <w:t>诊护士快速分诊。</w:t>
      </w:r>
    </w:p>
    <w:p w:rsidR="00AC3507" w:rsidRDefault="00AC3507" w:rsidP="00AC3507">
      <w:pPr>
        <w:pStyle w:val="a0"/>
        <w:rPr>
          <w:rFonts w:hint="eastAsia"/>
        </w:rPr>
      </w:pPr>
      <w:r>
        <w:rPr>
          <w:rFonts w:hint="eastAsia"/>
        </w:rPr>
        <w:t xml:space="preserve">36. </w:t>
      </w:r>
      <w:r>
        <w:rPr>
          <w:rFonts w:hint="eastAsia"/>
        </w:rPr>
        <w:t>支持暂存分诊功能，暂存分诊时，仅保存当前页面数据，与第三方系统不做数据交互，后续可继续编辑暂存分诊，直至为患者完成分诊。</w:t>
      </w:r>
    </w:p>
    <w:p w:rsidR="00AC3507" w:rsidRDefault="00AC3507" w:rsidP="00AC3507">
      <w:pPr>
        <w:pStyle w:val="a0"/>
        <w:rPr>
          <w:rFonts w:hint="eastAsia"/>
        </w:rPr>
      </w:pPr>
      <w:r>
        <w:rPr>
          <w:rFonts w:hint="eastAsia"/>
        </w:rPr>
        <w:t xml:space="preserve">37. </w:t>
      </w:r>
      <w:r>
        <w:rPr>
          <w:rFonts w:hint="eastAsia"/>
        </w:rPr>
        <w:t>患者分诊时，支持打印分</w:t>
      </w:r>
      <w:proofErr w:type="gramStart"/>
      <w:r>
        <w:rPr>
          <w:rFonts w:hint="eastAsia"/>
        </w:rPr>
        <w:t>诊信息单</w:t>
      </w:r>
      <w:proofErr w:type="gramEnd"/>
      <w:r>
        <w:rPr>
          <w:rFonts w:hint="eastAsia"/>
        </w:rPr>
        <w:t>。</w:t>
      </w:r>
    </w:p>
    <w:p w:rsidR="00AC3507" w:rsidRDefault="00AC3507" w:rsidP="00AC3507">
      <w:pPr>
        <w:pStyle w:val="a0"/>
        <w:rPr>
          <w:rFonts w:hint="eastAsia"/>
        </w:rPr>
      </w:pPr>
      <w:r>
        <w:rPr>
          <w:rFonts w:hint="eastAsia"/>
        </w:rPr>
        <w:t xml:space="preserve">38. </w:t>
      </w:r>
      <w:r>
        <w:rPr>
          <w:rFonts w:hint="eastAsia"/>
        </w:rPr>
        <w:t>完成分诊后，</w:t>
      </w:r>
      <w:proofErr w:type="gramStart"/>
      <w:r>
        <w:rPr>
          <w:rFonts w:hint="eastAsia"/>
        </w:rPr>
        <w:t>保存分</w:t>
      </w:r>
      <w:proofErr w:type="gramEnd"/>
      <w:r>
        <w:rPr>
          <w:rFonts w:hint="eastAsia"/>
        </w:rPr>
        <w:t>诊信息；按照危重患者优先就诊原则，自动生成病情优先的排队序列，并支持将此队列数据推送至叫号系统及排队大屏。</w:t>
      </w:r>
    </w:p>
    <w:p w:rsidR="00AC3507" w:rsidRDefault="00AC3507" w:rsidP="00AC3507">
      <w:pPr>
        <w:pStyle w:val="a0"/>
        <w:rPr>
          <w:rFonts w:hint="eastAsia"/>
        </w:rPr>
      </w:pPr>
      <w:r>
        <w:rPr>
          <w:rFonts w:hint="eastAsia"/>
        </w:rPr>
        <w:t xml:space="preserve">39. </w:t>
      </w:r>
      <w:r>
        <w:rPr>
          <w:rFonts w:hint="eastAsia"/>
        </w:rPr>
        <w:t>支持预检分诊队列与院内叫号系统集成</w:t>
      </w:r>
      <w:r>
        <w:rPr>
          <w:rFonts w:hint="eastAsia"/>
        </w:rPr>
        <w:t xml:space="preserve"> </w:t>
      </w:r>
      <w:r>
        <w:rPr>
          <w:rFonts w:hint="eastAsia"/>
        </w:rPr>
        <w:t>，实现按照分诊级别有序就诊。</w:t>
      </w:r>
    </w:p>
    <w:p w:rsidR="00AC3507" w:rsidRDefault="00AC3507" w:rsidP="00AC3507">
      <w:pPr>
        <w:pStyle w:val="a0"/>
        <w:rPr>
          <w:rFonts w:hint="eastAsia"/>
        </w:rPr>
      </w:pPr>
      <w:r>
        <w:rPr>
          <w:rFonts w:hint="eastAsia"/>
        </w:rPr>
        <w:t xml:space="preserve">40. </w:t>
      </w:r>
      <w:r>
        <w:rPr>
          <w:rFonts w:hint="eastAsia"/>
        </w:rPr>
        <w:t>支持群伤患者批量分诊功能，批量分</w:t>
      </w:r>
      <w:proofErr w:type="gramStart"/>
      <w:r>
        <w:rPr>
          <w:rFonts w:hint="eastAsia"/>
        </w:rPr>
        <w:t>诊完成</w:t>
      </w:r>
      <w:proofErr w:type="gramEnd"/>
      <w:r>
        <w:rPr>
          <w:rFonts w:hint="eastAsia"/>
        </w:rPr>
        <w:t>后可随时补充患者的详细分诊信息。</w:t>
      </w:r>
    </w:p>
    <w:p w:rsidR="00AC3507" w:rsidRDefault="00AC3507" w:rsidP="00AC3507">
      <w:pPr>
        <w:pStyle w:val="a0"/>
        <w:rPr>
          <w:rFonts w:hint="eastAsia"/>
        </w:rPr>
      </w:pPr>
      <w:r>
        <w:rPr>
          <w:rFonts w:hint="eastAsia"/>
        </w:rPr>
        <w:t xml:space="preserve">41. </w:t>
      </w:r>
      <w:r>
        <w:rPr>
          <w:rFonts w:hint="eastAsia"/>
        </w:rPr>
        <w:t>支持群伤患者管理与标识，快速建立群伤患者列表。</w:t>
      </w:r>
    </w:p>
    <w:p w:rsidR="00056CEA" w:rsidRPr="00665AFA" w:rsidRDefault="00AC3507" w:rsidP="00AC3507">
      <w:pPr>
        <w:pStyle w:val="a0"/>
      </w:pPr>
      <w:r>
        <w:rPr>
          <w:rFonts w:hint="eastAsia"/>
        </w:rPr>
        <w:t xml:space="preserve">42. </w:t>
      </w:r>
      <w:r>
        <w:rPr>
          <w:rFonts w:hint="eastAsia"/>
        </w:rPr>
        <w:t>支持大屏滚动时间、患者姓名脱敏设置。</w:t>
      </w:r>
      <w:bookmarkStart w:id="4" w:name="_GoBack"/>
      <w:bookmarkEnd w:id="4"/>
    </w:p>
    <w:sectPr w:rsidR="00056CEA" w:rsidRPr="00665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85A" w:rsidRDefault="00BB385A" w:rsidP="00AC3507">
      <w:r>
        <w:separator/>
      </w:r>
    </w:p>
  </w:endnote>
  <w:endnote w:type="continuationSeparator" w:id="0">
    <w:p w:rsidR="00BB385A" w:rsidRDefault="00BB385A" w:rsidP="00AC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85A" w:rsidRDefault="00BB385A" w:rsidP="00AC3507">
      <w:r>
        <w:separator/>
      </w:r>
    </w:p>
  </w:footnote>
  <w:footnote w:type="continuationSeparator" w:id="0">
    <w:p w:rsidR="00BB385A" w:rsidRDefault="00BB385A" w:rsidP="00AC3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0B6713"/>
    <w:multiLevelType w:val="multilevel"/>
    <w:tmpl w:val="A70B6713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188B53DE"/>
    <w:multiLevelType w:val="singleLevel"/>
    <w:tmpl w:val="0409000F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C7CEC"/>
    <w:rsid w:val="00056CEA"/>
    <w:rsid w:val="000D7F23"/>
    <w:rsid w:val="002A04EA"/>
    <w:rsid w:val="003E2434"/>
    <w:rsid w:val="00665AFA"/>
    <w:rsid w:val="0096642C"/>
    <w:rsid w:val="009E7221"/>
    <w:rsid w:val="00A708EA"/>
    <w:rsid w:val="00AC3507"/>
    <w:rsid w:val="00BB385A"/>
    <w:rsid w:val="00C40DFC"/>
    <w:rsid w:val="00DB78E1"/>
    <w:rsid w:val="00E22BE4"/>
    <w:rsid w:val="040C7CEC"/>
    <w:rsid w:val="14E67B8A"/>
    <w:rsid w:val="3837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numPr>
        <w:numId w:val="1"/>
      </w:numPr>
      <w:spacing w:line="578" w:lineRule="auto"/>
      <w:outlineLvl w:val="0"/>
    </w:pPr>
    <w:rPr>
      <w:rFonts w:ascii="仿宋" w:eastAsia="仿宋" w:hAnsi="仿宋"/>
      <w:b/>
      <w:bCs/>
      <w:kern w:val="44"/>
      <w:sz w:val="32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pPr>
      <w:spacing w:after="120"/>
    </w:pPr>
  </w:style>
  <w:style w:type="paragraph" w:styleId="a4">
    <w:name w:val="header"/>
    <w:basedOn w:val="a"/>
    <w:link w:val="Char"/>
    <w:rsid w:val="00AC3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AC3507"/>
    <w:rPr>
      <w:kern w:val="2"/>
      <w:sz w:val="18"/>
      <w:szCs w:val="18"/>
    </w:rPr>
  </w:style>
  <w:style w:type="paragraph" w:styleId="a5">
    <w:name w:val="footer"/>
    <w:basedOn w:val="a"/>
    <w:link w:val="Char0"/>
    <w:rsid w:val="00AC35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AC350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numPr>
        <w:numId w:val="1"/>
      </w:numPr>
      <w:spacing w:line="578" w:lineRule="auto"/>
      <w:outlineLvl w:val="0"/>
    </w:pPr>
    <w:rPr>
      <w:rFonts w:ascii="仿宋" w:eastAsia="仿宋" w:hAnsi="仿宋"/>
      <w:b/>
      <w:bCs/>
      <w:kern w:val="44"/>
      <w:sz w:val="32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pPr>
      <w:spacing w:after="120"/>
    </w:pPr>
  </w:style>
  <w:style w:type="paragraph" w:styleId="a4">
    <w:name w:val="header"/>
    <w:basedOn w:val="a"/>
    <w:link w:val="Char"/>
    <w:rsid w:val="00AC3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AC3507"/>
    <w:rPr>
      <w:kern w:val="2"/>
      <w:sz w:val="18"/>
      <w:szCs w:val="18"/>
    </w:rPr>
  </w:style>
  <w:style w:type="paragraph" w:styleId="a5">
    <w:name w:val="footer"/>
    <w:basedOn w:val="a"/>
    <w:link w:val="Char0"/>
    <w:rsid w:val="00AC35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AC350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323</Words>
  <Characters>1846</Characters>
  <Application>Microsoft Office Word</Application>
  <DocSecurity>0</DocSecurity>
  <Lines>15</Lines>
  <Paragraphs>4</Paragraphs>
  <ScaleCrop>false</ScaleCrop>
  <Company>dw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dw</cp:lastModifiedBy>
  <cp:revision>7</cp:revision>
  <dcterms:created xsi:type="dcterms:W3CDTF">2025-05-12T02:57:00Z</dcterms:created>
  <dcterms:modified xsi:type="dcterms:W3CDTF">2025-05-15T09:40:00Z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A2948820658C46F88D14BD1CA68A00CB</vt:lpwstr>
  </property>
</Properties>
</file>